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23" w:type="dxa"/>
        <w:tblInd w:w="-885" w:type="dxa"/>
        <w:tblLook w:val="04A0" w:firstRow="1" w:lastRow="0" w:firstColumn="1" w:lastColumn="0" w:noHBand="0" w:noVBand="1"/>
      </w:tblPr>
      <w:tblGrid>
        <w:gridCol w:w="5297"/>
        <w:gridCol w:w="5726"/>
      </w:tblGrid>
      <w:tr w:rsidR="00AC39CE" w:rsidRPr="000F6195" w14:paraId="4DB55624" w14:textId="77777777" w:rsidTr="006B7AE9">
        <w:trPr>
          <w:trHeight w:val="1474"/>
        </w:trPr>
        <w:tc>
          <w:tcPr>
            <w:tcW w:w="5297" w:type="dxa"/>
          </w:tcPr>
          <w:p w14:paraId="00CF1C11" w14:textId="35748A4A" w:rsidR="00AC39CE" w:rsidRPr="000F6195" w:rsidRDefault="00AC39CE" w:rsidP="007B1FFA">
            <w:pPr>
              <w:ind w:right="-108"/>
              <w:jc w:val="center"/>
              <w:rPr>
                <w:color w:val="auto"/>
                <w:sz w:val="26"/>
                <w:szCs w:val="26"/>
              </w:rPr>
            </w:pPr>
            <w:r w:rsidRPr="000F6195">
              <w:rPr>
                <w:color w:val="auto"/>
                <w:sz w:val="26"/>
                <w:szCs w:val="26"/>
              </w:rPr>
              <w:t xml:space="preserve">UBND </w:t>
            </w:r>
            <w:r w:rsidR="001B2505">
              <w:rPr>
                <w:color w:val="auto"/>
                <w:sz w:val="26"/>
                <w:szCs w:val="26"/>
              </w:rPr>
              <w:t>THÀNH PHỐ CẦN THƠ</w:t>
            </w:r>
          </w:p>
          <w:p w14:paraId="2F3A3E6F" w14:textId="77777777" w:rsidR="00AC39CE" w:rsidRDefault="00AC39CE" w:rsidP="007B1FFA">
            <w:pPr>
              <w:ind w:right="-108"/>
              <w:jc w:val="center"/>
              <w:rPr>
                <w:b/>
                <w:color w:val="auto"/>
                <w:sz w:val="26"/>
                <w:szCs w:val="26"/>
              </w:rPr>
            </w:pPr>
            <w:r w:rsidRPr="000F6195">
              <w:rPr>
                <w:b/>
                <w:color w:val="auto"/>
                <w:sz w:val="26"/>
                <w:szCs w:val="26"/>
              </w:rPr>
              <w:t xml:space="preserve">SỞ </w:t>
            </w:r>
            <w:r>
              <w:rPr>
                <w:b/>
                <w:color w:val="auto"/>
                <w:sz w:val="26"/>
                <w:szCs w:val="26"/>
              </w:rPr>
              <w:t>VĂN HÓA, THỂ THAO VÀ DU LỊCH</w:t>
            </w:r>
          </w:p>
          <w:p w14:paraId="1B590E1E" w14:textId="157691F5" w:rsidR="00D65D28" w:rsidRDefault="00D65D28" w:rsidP="007B1FFA">
            <w:pPr>
              <w:ind w:right="-108"/>
              <w:jc w:val="center"/>
              <w:rPr>
                <w:b/>
                <w:color w:val="auto"/>
                <w:sz w:val="26"/>
                <w:szCs w:val="26"/>
              </w:rPr>
            </w:pPr>
            <w:r w:rsidRPr="000F6195">
              <w:rPr>
                <w:noProof/>
                <w:color w:val="auto"/>
              </w:rPr>
              <mc:AlternateContent>
                <mc:Choice Requires="wps">
                  <w:drawing>
                    <wp:anchor distT="0" distB="0" distL="114300" distR="114300" simplePos="0" relativeHeight="251660288" behindDoc="0" locked="0" layoutInCell="1" allowOverlap="1" wp14:anchorId="65A9D3A1" wp14:editId="69D40DD9">
                      <wp:simplePos x="0" y="0"/>
                      <wp:positionH relativeFrom="column">
                        <wp:posOffset>1003290</wp:posOffset>
                      </wp:positionH>
                      <wp:positionV relativeFrom="paragraph">
                        <wp:posOffset>25096</wp:posOffset>
                      </wp:positionV>
                      <wp:extent cx="1183640" cy="0"/>
                      <wp:effectExtent l="9525" t="12700" r="6985" b="635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836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4A3C6DB" id="_x0000_t32" coordsize="21600,21600" o:spt="32" o:oned="t" path="m,l21600,21600e" filled="f">
                      <v:path arrowok="t" fillok="f" o:connecttype="none"/>
                      <o:lock v:ext="edit" shapetype="t"/>
                    </v:shapetype>
                    <v:shape id="Straight Arrow Connector 3" o:spid="_x0000_s1026" type="#_x0000_t32" style="position:absolute;margin-left:79pt;margin-top:2pt;width:93.2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"/>
                  </w:pict>
                </mc:Fallback>
              </mc:AlternateContent>
            </w:r>
          </w:p>
          <w:p w14:paraId="7B8ED5EA" w14:textId="77777777" w:rsidR="00D65D28" w:rsidRDefault="00D65D28" w:rsidP="007B1FFA">
            <w:pPr>
              <w:ind w:right="-108"/>
              <w:jc w:val="center"/>
              <w:rPr>
                <w:color w:val="auto"/>
                <w:sz w:val="26"/>
                <w:szCs w:val="26"/>
              </w:rPr>
            </w:pPr>
            <w:r w:rsidRPr="000F6195">
              <w:rPr>
                <w:color w:val="auto"/>
                <w:sz w:val="26"/>
                <w:szCs w:val="26"/>
              </w:rPr>
              <w:t xml:space="preserve">Số:    </w:t>
            </w:r>
            <w:r>
              <w:rPr>
                <w:color w:val="auto"/>
                <w:sz w:val="26"/>
                <w:szCs w:val="26"/>
              </w:rPr>
              <w:t xml:space="preserve">  </w:t>
            </w:r>
            <w:r w:rsidRPr="000F6195">
              <w:rPr>
                <w:color w:val="auto"/>
                <w:sz w:val="26"/>
                <w:szCs w:val="26"/>
              </w:rPr>
              <w:t xml:space="preserve">  </w:t>
            </w:r>
            <w:r>
              <w:rPr>
                <w:color w:val="auto"/>
                <w:sz w:val="26"/>
                <w:szCs w:val="26"/>
              </w:rPr>
              <w:t xml:space="preserve">    </w:t>
            </w:r>
            <w:r w:rsidRPr="000F6195">
              <w:rPr>
                <w:color w:val="auto"/>
                <w:sz w:val="26"/>
                <w:szCs w:val="26"/>
              </w:rPr>
              <w:t>/</w:t>
            </w:r>
            <w:r>
              <w:rPr>
                <w:color w:val="auto"/>
                <w:sz w:val="26"/>
                <w:szCs w:val="26"/>
              </w:rPr>
              <w:t>TTr-SVHTTDL</w:t>
            </w:r>
          </w:p>
          <w:p w14:paraId="24746450" w14:textId="2FD02C58" w:rsidR="00CA0F8E" w:rsidRPr="000F6195" w:rsidRDefault="00CA0F8E" w:rsidP="00CA0F8E">
            <w:pPr>
              <w:ind w:right="-108"/>
              <w:rPr>
                <w:b/>
                <w:color w:val="auto"/>
                <w:sz w:val="26"/>
                <w:szCs w:val="26"/>
              </w:rPr>
            </w:pPr>
            <w:r>
              <w:rPr>
                <w:b/>
                <w:color w:val="auto"/>
                <w:sz w:val="26"/>
                <w:szCs w:val="26"/>
              </w:rPr>
              <w:t xml:space="preserve">                    </w:t>
            </w:r>
            <w:r w:rsidR="00121C58">
              <w:rPr>
                <w:b/>
                <w:color w:val="auto"/>
                <w:sz w:val="26"/>
                <w:szCs w:val="26"/>
              </w:rPr>
              <w:t xml:space="preserve">        </w:t>
            </w:r>
            <w:r>
              <w:rPr>
                <w:b/>
                <w:color w:val="auto"/>
                <w:sz w:val="26"/>
                <w:szCs w:val="26"/>
              </w:rPr>
              <w:t xml:space="preserve"> </w:t>
            </w:r>
            <w:r w:rsidR="00121C58">
              <w:rPr>
                <w:b/>
                <w:color w:val="auto"/>
                <w:sz w:val="26"/>
                <w:szCs w:val="26"/>
              </w:rPr>
              <w:t>(</w:t>
            </w:r>
            <w:r>
              <w:rPr>
                <w:b/>
                <w:color w:val="auto"/>
                <w:sz w:val="26"/>
                <w:szCs w:val="26"/>
              </w:rPr>
              <w:t>DỰ THẢO</w:t>
            </w:r>
            <w:r w:rsidR="00121C58">
              <w:rPr>
                <w:b/>
                <w:color w:val="auto"/>
                <w:sz w:val="26"/>
                <w:szCs w:val="26"/>
              </w:rPr>
              <w:t>)</w:t>
            </w:r>
          </w:p>
        </w:tc>
        <w:tc>
          <w:tcPr>
            <w:tcW w:w="5726" w:type="dxa"/>
          </w:tcPr>
          <w:p w14:paraId="20390404" w14:textId="77777777" w:rsidR="00AC39CE" w:rsidRPr="000F6195" w:rsidRDefault="00AC39CE" w:rsidP="007B1FFA">
            <w:pPr>
              <w:ind w:left="-108" w:right="-108"/>
              <w:jc w:val="center"/>
              <w:rPr>
                <w:b/>
                <w:color w:val="auto"/>
                <w:sz w:val="26"/>
                <w:szCs w:val="26"/>
              </w:rPr>
            </w:pPr>
            <w:r w:rsidRPr="000F6195">
              <w:rPr>
                <w:b/>
                <w:color w:val="auto"/>
                <w:sz w:val="26"/>
                <w:szCs w:val="26"/>
              </w:rPr>
              <w:t>CỘNG HÒA XÃ HỘI CHỦ NGHĨA VIỆT NAM</w:t>
            </w:r>
          </w:p>
          <w:p w14:paraId="7A3AEB01" w14:textId="77777777" w:rsidR="00AC39CE" w:rsidRDefault="00D65D28" w:rsidP="007B1FFA">
            <w:pPr>
              <w:ind w:left="-108" w:right="-139"/>
              <w:jc w:val="center"/>
              <w:rPr>
                <w:b/>
                <w:color w:val="auto"/>
              </w:rPr>
            </w:pPr>
            <w:r w:rsidRPr="000F6195">
              <w:rPr>
                <w:noProof/>
                <w:color w:val="auto"/>
                <w:highlight w:val="yellow"/>
              </w:rPr>
              <mc:AlternateContent>
                <mc:Choice Requires="wps">
                  <w:drawing>
                    <wp:anchor distT="0" distB="0" distL="114300" distR="114300" simplePos="0" relativeHeight="251661312" behindDoc="0" locked="0" layoutInCell="1" allowOverlap="1" wp14:anchorId="3F28A616" wp14:editId="6001CD34">
                      <wp:simplePos x="0" y="0"/>
                      <wp:positionH relativeFrom="column">
                        <wp:posOffset>721792</wp:posOffset>
                      </wp:positionH>
                      <wp:positionV relativeFrom="paragraph">
                        <wp:posOffset>254635</wp:posOffset>
                      </wp:positionV>
                      <wp:extent cx="2186305" cy="9525"/>
                      <wp:effectExtent l="9525" t="5080" r="13970" b="1397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8630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D338D25" id="Straight Arrow Connector 2" o:spid="_x0000_s1026" type="#_x0000_t32" style="position:absolute;margin-left:56.85pt;margin-top:20.05pt;width:172.15pt;height:.75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"/>
                  </w:pict>
                </mc:Fallback>
              </mc:AlternateContent>
            </w:r>
            <w:r w:rsidR="00AC39CE" w:rsidRPr="000F6195">
              <w:rPr>
                <w:b/>
                <w:color w:val="auto"/>
              </w:rPr>
              <w:t xml:space="preserve">Độc lập </w:t>
            </w:r>
            <w:r>
              <w:rPr>
                <w:b/>
                <w:color w:val="auto"/>
              </w:rPr>
              <w:t>-</w:t>
            </w:r>
            <w:r w:rsidR="00AC39CE" w:rsidRPr="000F6195">
              <w:rPr>
                <w:b/>
                <w:color w:val="auto"/>
              </w:rPr>
              <w:t xml:space="preserve"> Tự do </w:t>
            </w:r>
            <w:r>
              <w:rPr>
                <w:b/>
                <w:color w:val="auto"/>
              </w:rPr>
              <w:t xml:space="preserve">- </w:t>
            </w:r>
            <w:r w:rsidR="00AC39CE" w:rsidRPr="000F6195">
              <w:rPr>
                <w:b/>
                <w:color w:val="auto"/>
              </w:rPr>
              <w:t>Hạnh phúc</w:t>
            </w:r>
          </w:p>
          <w:p w14:paraId="12F0B8AF" w14:textId="77777777" w:rsidR="00D65D28" w:rsidRDefault="00D65D28" w:rsidP="00D65D28">
            <w:pPr>
              <w:jc w:val="center"/>
              <w:rPr>
                <w:i/>
                <w:color w:val="auto"/>
              </w:rPr>
            </w:pPr>
          </w:p>
          <w:p w14:paraId="465BE036" w14:textId="580D79A7" w:rsidR="00D65D28" w:rsidRPr="006B7AE9" w:rsidRDefault="009028EC" w:rsidP="00D65D28">
            <w:pPr>
              <w:jc w:val="center"/>
              <w:rPr>
                <w:i/>
                <w:color w:val="auto"/>
                <w:sz w:val="26"/>
                <w:szCs w:val="26"/>
              </w:rPr>
            </w:pPr>
            <w:r>
              <w:rPr>
                <w:i/>
                <w:color w:val="auto"/>
                <w:sz w:val="26"/>
                <w:szCs w:val="26"/>
              </w:rPr>
              <w:t>Cần Thơ</w:t>
            </w:r>
            <w:r w:rsidR="00D65D28" w:rsidRPr="006B7AE9">
              <w:rPr>
                <w:i/>
                <w:color w:val="auto"/>
                <w:sz w:val="26"/>
                <w:szCs w:val="26"/>
              </w:rPr>
              <w:t>, ngày         tháng      năm 202</w:t>
            </w:r>
            <w:r w:rsidR="00E3274C">
              <w:rPr>
                <w:i/>
                <w:color w:val="auto"/>
                <w:sz w:val="26"/>
                <w:szCs w:val="26"/>
              </w:rPr>
              <w:t>6</w:t>
            </w:r>
          </w:p>
        </w:tc>
      </w:tr>
    </w:tbl>
    <w:p w14:paraId="686762FC" w14:textId="50E083B4" w:rsidR="00AC39CE" w:rsidRDefault="00AC39CE" w:rsidP="00AC39CE">
      <w:pPr>
        <w:tabs>
          <w:tab w:val="left" w:pos="4043"/>
        </w:tabs>
        <w:rPr>
          <w:b/>
          <w:color w:val="auto"/>
        </w:rPr>
      </w:pPr>
    </w:p>
    <w:p w14:paraId="614D5A60" w14:textId="6356121C" w:rsidR="00AC39CE" w:rsidRPr="006F7925" w:rsidRDefault="00AC39CE" w:rsidP="00AC39CE">
      <w:pPr>
        <w:tabs>
          <w:tab w:val="left" w:pos="4043"/>
        </w:tabs>
        <w:jc w:val="center"/>
        <w:rPr>
          <w:b/>
          <w:color w:val="auto"/>
        </w:rPr>
      </w:pPr>
      <w:r w:rsidRPr="006F7925">
        <w:rPr>
          <w:b/>
          <w:color w:val="auto"/>
        </w:rPr>
        <w:t>TỜ TRÌNH</w:t>
      </w:r>
    </w:p>
    <w:p w14:paraId="61D21833" w14:textId="77777777" w:rsidR="009A3351" w:rsidRDefault="00E3274C" w:rsidP="009A3351">
      <w:pPr>
        <w:jc w:val="center"/>
        <w:rPr>
          <w:rFonts w:eastAsia="Calibri"/>
          <w:b/>
          <w:color w:val="000000"/>
        </w:rPr>
      </w:pPr>
      <w:r>
        <w:rPr>
          <w:rFonts w:eastAsia="Calibri"/>
          <w:b/>
          <w:color w:val="000000"/>
        </w:rPr>
        <w:t xml:space="preserve">Dự thảo </w:t>
      </w:r>
      <w:r w:rsidR="00AC39CE">
        <w:rPr>
          <w:rFonts w:eastAsia="Calibri"/>
          <w:b/>
          <w:color w:val="000000"/>
        </w:rPr>
        <w:t xml:space="preserve">Quyết định ban hành </w:t>
      </w:r>
      <w:r w:rsidR="00D94213">
        <w:rPr>
          <w:rFonts w:eastAsia="Calibri"/>
          <w:b/>
          <w:color w:val="000000"/>
        </w:rPr>
        <w:t>Quy chế quản lý</w:t>
      </w:r>
      <w:r w:rsidR="006B7AE9">
        <w:rPr>
          <w:rFonts w:eastAsia="Calibri"/>
          <w:b/>
          <w:color w:val="000000"/>
        </w:rPr>
        <w:t xml:space="preserve"> hoạt động quảng cáo</w:t>
      </w:r>
    </w:p>
    <w:p w14:paraId="29A94B8C" w14:textId="5F3726A3" w:rsidR="00AC39CE" w:rsidRPr="00DC0E00" w:rsidRDefault="00D94213" w:rsidP="009A3351">
      <w:pPr>
        <w:jc w:val="center"/>
        <w:rPr>
          <w:rFonts w:eastAsia="Calibri"/>
          <w:b/>
          <w:color w:val="000000"/>
        </w:rPr>
      </w:pPr>
      <w:r>
        <w:rPr>
          <w:rFonts w:eastAsia="Calibri"/>
          <w:b/>
          <w:color w:val="000000"/>
        </w:rPr>
        <w:t xml:space="preserve">ngoài trời </w:t>
      </w:r>
      <w:r w:rsidR="006B7AE9">
        <w:rPr>
          <w:rFonts w:eastAsia="Calibri"/>
          <w:b/>
          <w:color w:val="000000"/>
        </w:rPr>
        <w:t xml:space="preserve">trên địa bàn </w:t>
      </w:r>
      <w:r w:rsidR="001B2505">
        <w:rPr>
          <w:rFonts w:eastAsia="Calibri"/>
          <w:b/>
          <w:color w:val="000000"/>
        </w:rPr>
        <w:t>thành phố Cần Thơ</w:t>
      </w:r>
    </w:p>
    <w:p w14:paraId="40BF6BAD" w14:textId="77777777" w:rsidR="00D65D28" w:rsidRDefault="00AC39CE" w:rsidP="00D65D28">
      <w:pPr>
        <w:jc w:val="center"/>
        <w:rPr>
          <w:b/>
          <w:color w:val="auto"/>
        </w:rPr>
      </w:pPr>
      <w:r w:rsidRPr="006F7925">
        <w:rPr>
          <w:b/>
          <w:noProof/>
          <w:color w:val="auto"/>
        </w:rPr>
        <mc:AlternateContent>
          <mc:Choice Requires="wps">
            <w:drawing>
              <wp:anchor distT="0" distB="0" distL="114300" distR="114300" simplePos="0" relativeHeight="251659264" behindDoc="0" locked="0" layoutInCell="1" allowOverlap="1" wp14:anchorId="15786D04" wp14:editId="4B2BFF3B">
                <wp:simplePos x="0" y="0"/>
                <wp:positionH relativeFrom="column">
                  <wp:posOffset>2225040</wp:posOffset>
                </wp:positionH>
                <wp:positionV relativeFrom="paragraph">
                  <wp:posOffset>52705</wp:posOffset>
                </wp:positionV>
                <wp:extent cx="1466850" cy="0"/>
                <wp:effectExtent l="9525" t="10795" r="9525" b="825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668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8CB6FA"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5.2pt,4.15pt" to="290.7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"/>
            </w:pict>
          </mc:Fallback>
        </mc:AlternateContent>
      </w:r>
    </w:p>
    <w:p w14:paraId="015AFCF8" w14:textId="2CE65B91" w:rsidR="00AC39CE" w:rsidRDefault="00AC39CE" w:rsidP="00D65D28">
      <w:pPr>
        <w:jc w:val="center"/>
        <w:rPr>
          <w:color w:val="auto"/>
        </w:rPr>
      </w:pPr>
      <w:r w:rsidRPr="006F7925">
        <w:rPr>
          <w:color w:val="auto"/>
        </w:rPr>
        <w:t xml:space="preserve">Kính gửi: </w:t>
      </w:r>
      <w:r>
        <w:rPr>
          <w:color w:val="auto"/>
        </w:rPr>
        <w:t>Ủy ban nhân dân</w:t>
      </w:r>
      <w:r w:rsidRPr="006F7925">
        <w:rPr>
          <w:color w:val="auto"/>
        </w:rPr>
        <w:t xml:space="preserve"> </w:t>
      </w:r>
      <w:r w:rsidR="001B2505">
        <w:rPr>
          <w:color w:val="auto"/>
        </w:rPr>
        <w:t>thành phố Cần Thơ</w:t>
      </w:r>
    </w:p>
    <w:p w14:paraId="366CA84D" w14:textId="77777777" w:rsidR="00D65D28" w:rsidRPr="00D65D28" w:rsidRDefault="00D65D28" w:rsidP="00D65D28">
      <w:pPr>
        <w:jc w:val="center"/>
        <w:rPr>
          <w:b/>
          <w:color w:val="auto"/>
        </w:rPr>
      </w:pPr>
    </w:p>
    <w:p w14:paraId="1AA7690C" w14:textId="7285647F" w:rsidR="00AC39CE" w:rsidRPr="00EE0C56" w:rsidRDefault="00AC39CE" w:rsidP="00AA13BD">
      <w:pPr>
        <w:spacing w:before="80" w:after="80"/>
        <w:ind w:firstLine="720"/>
        <w:jc w:val="both"/>
        <w:rPr>
          <w:rFonts w:eastAsia="Calibri"/>
          <w:bCs/>
          <w:color w:val="000000"/>
        </w:rPr>
      </w:pPr>
      <w:r w:rsidRPr="00B131DB">
        <w:rPr>
          <w:rFonts w:eastAsia="Calibri"/>
          <w:color w:val="000000"/>
        </w:rPr>
        <w:t xml:space="preserve">Thực hiện quy định của Luật Ban hành văn bản quy phạm pháp luật năm 2025; Sở Văn hóa, Thể thao và Du lịch kính trình </w:t>
      </w:r>
      <w:r w:rsidR="0021446D">
        <w:rPr>
          <w:rFonts w:eastAsia="Calibri"/>
          <w:color w:val="000000"/>
        </w:rPr>
        <w:t>Ủy ban nhân dân thành phố</w:t>
      </w:r>
      <w:r w:rsidRPr="00B131DB">
        <w:rPr>
          <w:rFonts w:eastAsia="Calibri"/>
          <w:color w:val="000000"/>
        </w:rPr>
        <w:t xml:space="preserve"> </w:t>
      </w:r>
      <w:bookmarkStart w:id="0" w:name="_Hlk218940474"/>
      <w:r w:rsidR="002A16F4">
        <w:rPr>
          <w:rFonts w:eastAsia="Calibri"/>
          <w:color w:val="000000"/>
        </w:rPr>
        <w:t xml:space="preserve">hồ sơ xây dựng </w:t>
      </w:r>
      <w:r w:rsidRPr="00B131DB">
        <w:rPr>
          <w:rFonts w:eastAsia="Calibri"/>
          <w:color w:val="000000"/>
        </w:rPr>
        <w:t xml:space="preserve">Quyết định ban hành </w:t>
      </w:r>
      <w:r w:rsidR="00D94213" w:rsidRPr="00D94213">
        <w:rPr>
          <w:rFonts w:eastAsia="Calibri"/>
          <w:bCs/>
          <w:color w:val="000000"/>
        </w:rPr>
        <w:t xml:space="preserve">Quy chế quản lý hoạt động quảng cáo ngoài trời trên địa bàn </w:t>
      </w:r>
      <w:r w:rsidR="001B2505">
        <w:rPr>
          <w:rFonts w:eastAsia="Calibri"/>
          <w:bCs/>
          <w:color w:val="000000"/>
        </w:rPr>
        <w:t>thành phố Cần Thơ</w:t>
      </w:r>
      <w:bookmarkEnd w:id="0"/>
      <w:r w:rsidR="00EE0C56">
        <w:rPr>
          <w:rFonts w:eastAsia="Calibri"/>
          <w:bCs/>
          <w:color w:val="000000"/>
        </w:rPr>
        <w:t xml:space="preserve">, cụ thể </w:t>
      </w:r>
      <w:r w:rsidRPr="00B131DB">
        <w:rPr>
          <w:rFonts w:eastAsia="Calibri"/>
          <w:color w:val="000000"/>
        </w:rPr>
        <w:t>như sau:</w:t>
      </w:r>
    </w:p>
    <w:p w14:paraId="2375B89F" w14:textId="77777777" w:rsidR="00AC39CE" w:rsidRPr="00B131DB" w:rsidRDefault="00AC39CE" w:rsidP="00AA13BD">
      <w:pPr>
        <w:spacing w:before="80" w:after="80"/>
        <w:ind w:firstLine="720"/>
        <w:jc w:val="both"/>
        <w:rPr>
          <w:b/>
          <w:color w:val="000000"/>
        </w:rPr>
      </w:pPr>
      <w:r w:rsidRPr="00B131DB">
        <w:rPr>
          <w:b/>
          <w:color w:val="000000"/>
        </w:rPr>
        <w:t>I. SỰ CẦN THIẾT BAN HÀNH VĂN BẢN</w:t>
      </w:r>
    </w:p>
    <w:p w14:paraId="763860C5" w14:textId="00BE9173" w:rsidR="00AC39CE" w:rsidRPr="00B131DB" w:rsidRDefault="00AC39CE" w:rsidP="00AA13BD">
      <w:pPr>
        <w:spacing w:before="80" w:after="80"/>
        <w:ind w:firstLine="720"/>
        <w:jc w:val="both"/>
        <w:rPr>
          <w:b/>
          <w:color w:val="000000"/>
        </w:rPr>
      </w:pPr>
      <w:r w:rsidRPr="00B131DB">
        <w:rPr>
          <w:b/>
          <w:color w:val="000000"/>
        </w:rPr>
        <w:t xml:space="preserve">1. Cơ sở </w:t>
      </w:r>
      <w:r w:rsidR="005C7F4E">
        <w:rPr>
          <w:b/>
          <w:color w:val="000000"/>
        </w:rPr>
        <w:t xml:space="preserve">chính trị, </w:t>
      </w:r>
      <w:r w:rsidRPr="00B131DB">
        <w:rPr>
          <w:b/>
          <w:color w:val="000000"/>
        </w:rPr>
        <w:t>pháp lý</w:t>
      </w:r>
    </w:p>
    <w:p w14:paraId="49CBF696" w14:textId="78D2E5DB" w:rsidR="005C7F4E" w:rsidRDefault="006B7AE9" w:rsidP="00AA13BD">
      <w:pPr>
        <w:spacing w:before="80" w:after="80"/>
        <w:ind w:firstLine="720"/>
        <w:jc w:val="both"/>
        <w:rPr>
          <w:color w:val="000000"/>
        </w:rPr>
      </w:pPr>
      <w:r w:rsidRPr="00E80B52">
        <w:rPr>
          <w:rFonts w:eastAsia="Calibri"/>
          <w:bCs/>
          <w:color w:val="auto"/>
        </w:rPr>
        <w:t>Căn cứ Luật Tổ chức chính quyền địa phương số 72/2025/QH15;</w:t>
      </w:r>
      <w:r w:rsidR="00495EFD">
        <w:rPr>
          <w:rFonts w:eastAsia="Calibri"/>
          <w:bCs/>
          <w:color w:val="auto"/>
        </w:rPr>
        <w:t xml:space="preserve"> </w:t>
      </w:r>
      <w:r w:rsidRPr="00E80B52">
        <w:rPr>
          <w:rFonts w:eastAsia="Calibri"/>
          <w:bCs/>
          <w:color w:val="auto"/>
        </w:rPr>
        <w:t>Luật Ban hành văn bản quy phạm pháp luật số 64/2025/QH15 được</w:t>
      </w:r>
      <w:r w:rsidR="009740C5" w:rsidRPr="00E80B52">
        <w:rPr>
          <w:rFonts w:eastAsia="Calibri"/>
          <w:bCs/>
          <w:color w:val="auto"/>
        </w:rPr>
        <w:t xml:space="preserve"> </w:t>
      </w:r>
      <w:r w:rsidRPr="00E80B52">
        <w:rPr>
          <w:rFonts w:eastAsia="Calibri"/>
          <w:bCs/>
          <w:color w:val="auto"/>
        </w:rPr>
        <w:t>sửa đổi, bổ sung bởi Luật số 87/2025/QH15;</w:t>
      </w:r>
      <w:r w:rsidR="00495EFD">
        <w:rPr>
          <w:rFonts w:eastAsia="Calibri"/>
          <w:bCs/>
          <w:color w:val="auto"/>
        </w:rPr>
        <w:t xml:space="preserve"> </w:t>
      </w:r>
      <w:r w:rsidR="009740C5" w:rsidRPr="00E80B52">
        <w:rPr>
          <w:rFonts w:eastAsia="Calibri"/>
          <w:bCs/>
          <w:color w:val="auto"/>
        </w:rPr>
        <w:t>Luật Quảng cáo số 16/2012/QH13 được sửa đổi, bổ sung b</w:t>
      </w:r>
      <w:r w:rsidR="00920A10">
        <w:rPr>
          <w:rFonts w:eastAsia="Calibri"/>
          <w:bCs/>
          <w:color w:val="auto"/>
        </w:rPr>
        <w:t>ở</w:t>
      </w:r>
      <w:r w:rsidR="009740C5" w:rsidRPr="00E80B52">
        <w:rPr>
          <w:rFonts w:eastAsia="Calibri"/>
          <w:bCs/>
          <w:color w:val="auto"/>
        </w:rPr>
        <w:t>i Luật số 75/2025/QH15;</w:t>
      </w:r>
      <w:r w:rsidR="00495EFD">
        <w:rPr>
          <w:rFonts w:eastAsia="Calibri"/>
          <w:bCs/>
          <w:color w:val="auto"/>
        </w:rPr>
        <w:t xml:space="preserve"> </w:t>
      </w:r>
      <w:r w:rsidR="008B6E0C" w:rsidRPr="008B6E0C">
        <w:rPr>
          <w:color w:val="000000"/>
        </w:rPr>
        <w:t>Nghị định số 38/2021/NĐ-CP ngày 29/3/2021 của Chính phủ Quy định xử phạt vi phạm hành chính trong lĩnh vực văn hoá và quảng cáo</w:t>
      </w:r>
      <w:r w:rsidR="008B6E0C">
        <w:rPr>
          <w:color w:val="000000"/>
        </w:rPr>
        <w:t>.</w:t>
      </w:r>
    </w:p>
    <w:p w14:paraId="73A3BDC2" w14:textId="4442D194" w:rsidR="008B6E0C" w:rsidRDefault="008B6E0C" w:rsidP="00AA13BD">
      <w:pPr>
        <w:spacing w:before="80" w:after="80"/>
        <w:ind w:firstLine="720"/>
        <w:jc w:val="both"/>
        <w:rPr>
          <w:rStyle w:val="fontstyle01"/>
          <w:rFonts w:ascii="Times New Roman" w:hAnsi="Times New Roman"/>
          <w:sz w:val="28"/>
          <w:szCs w:val="28"/>
        </w:rPr>
      </w:pPr>
      <w:r>
        <w:rPr>
          <w:color w:val="000000"/>
        </w:rPr>
        <w:t xml:space="preserve">Trong đó, </w:t>
      </w:r>
      <w:r w:rsidR="000C6029">
        <w:rPr>
          <w:color w:val="000000"/>
        </w:rPr>
        <w:t>khoản 3, Điều 30</w:t>
      </w:r>
      <w:r w:rsidR="00525570" w:rsidRPr="00525570">
        <w:t xml:space="preserve"> </w:t>
      </w:r>
      <w:r w:rsidR="00525570" w:rsidRPr="00525570">
        <w:rPr>
          <w:color w:val="000000"/>
        </w:rPr>
        <w:t>Nghị định số 38/2021/NĐ-CP</w:t>
      </w:r>
      <w:r w:rsidR="000C6029">
        <w:rPr>
          <w:color w:val="000000"/>
        </w:rPr>
        <w:t xml:space="preserve"> quy định trách nhiệm của Ủy ban nhân dân cấp tỉnh: “</w:t>
      </w:r>
      <w:r w:rsidR="000C6029" w:rsidRPr="000C6029">
        <w:rPr>
          <w:color w:val="000000"/>
        </w:rPr>
        <w:t>Xây dựng, tổ chức, ban hành quy chế quản lý hoạt động quảng cáo ngoài trời tại địa phương</w:t>
      </w:r>
      <w:r w:rsidR="000C6029">
        <w:rPr>
          <w:color w:val="000000"/>
        </w:rPr>
        <w:t>”.</w:t>
      </w:r>
    </w:p>
    <w:p w14:paraId="15E11336" w14:textId="261B2C50" w:rsidR="00495EFD" w:rsidRPr="005C7F4E" w:rsidRDefault="005877F7" w:rsidP="00AA13BD">
      <w:pPr>
        <w:spacing w:before="80" w:after="80"/>
        <w:ind w:firstLine="720"/>
        <w:jc w:val="both"/>
        <w:rPr>
          <w:rStyle w:val="fontstyle01"/>
          <w:rFonts w:ascii="Times New Roman" w:hAnsi="Times New Roman"/>
          <w:sz w:val="28"/>
          <w:szCs w:val="28"/>
        </w:rPr>
      </w:pPr>
      <w:r>
        <w:rPr>
          <w:color w:val="auto"/>
        </w:rPr>
        <w:t xml:space="preserve">Ngày </w:t>
      </w:r>
      <w:r w:rsidR="00525570">
        <w:rPr>
          <w:color w:val="auto"/>
        </w:rPr>
        <w:t>17</w:t>
      </w:r>
      <w:r>
        <w:rPr>
          <w:color w:val="auto"/>
        </w:rPr>
        <w:t>/</w:t>
      </w:r>
      <w:r w:rsidR="00525570">
        <w:rPr>
          <w:color w:val="auto"/>
        </w:rPr>
        <w:t>3</w:t>
      </w:r>
      <w:r>
        <w:rPr>
          <w:color w:val="auto"/>
        </w:rPr>
        <w:t xml:space="preserve">/2026, </w:t>
      </w:r>
      <w:r w:rsidR="009A3351">
        <w:rPr>
          <w:color w:val="auto"/>
        </w:rPr>
        <w:t>Ủy ban nhân dân thành phố ban hành</w:t>
      </w:r>
      <w:r w:rsidR="00525570" w:rsidRPr="00525570">
        <w:rPr>
          <w:color w:val="auto"/>
        </w:rPr>
        <w:t xml:space="preserve"> Quyết định 1041/QĐ-UBND về việc ban hành Danh mục văn bản quy định chi tiết và nội dung giao quy định thuộc thẩm quyền ban hành của Ủy ban nhân dân thành phố Cần Thơ</w:t>
      </w:r>
      <w:r w:rsidR="009A3351">
        <w:rPr>
          <w:color w:val="auto"/>
        </w:rPr>
        <w:t xml:space="preserve">, trong đó giao Sở Văn hóa, Thể thao và Du lịch tham mưu xây dựng </w:t>
      </w:r>
      <w:r w:rsidR="009A3351" w:rsidRPr="009A3351">
        <w:rPr>
          <w:color w:val="auto"/>
        </w:rPr>
        <w:t>Quyết định ban hành Quy chế quản lý hoạt động quảng cáo</w:t>
      </w:r>
      <w:r w:rsidR="009A3351">
        <w:rPr>
          <w:color w:val="auto"/>
        </w:rPr>
        <w:t xml:space="preserve"> </w:t>
      </w:r>
      <w:r w:rsidR="009A3351" w:rsidRPr="009A3351">
        <w:rPr>
          <w:color w:val="auto"/>
        </w:rPr>
        <w:t>ngoài trời trên địa bàn thành phố Cần Thơ</w:t>
      </w:r>
      <w:r w:rsidR="009A3351">
        <w:rPr>
          <w:color w:val="auto"/>
        </w:rPr>
        <w:t>.</w:t>
      </w:r>
    </w:p>
    <w:p w14:paraId="4E24388A" w14:textId="0E247CBD" w:rsidR="00184523" w:rsidRDefault="00AC39CE" w:rsidP="00AA13BD">
      <w:pPr>
        <w:spacing w:before="80" w:after="80"/>
        <w:ind w:firstLine="720"/>
        <w:jc w:val="both"/>
        <w:rPr>
          <w:b/>
          <w:color w:val="000000"/>
        </w:rPr>
      </w:pPr>
      <w:r w:rsidRPr="00B131DB">
        <w:rPr>
          <w:b/>
          <w:color w:val="000000"/>
        </w:rPr>
        <w:t xml:space="preserve">2. </w:t>
      </w:r>
      <w:r w:rsidR="005877F7">
        <w:rPr>
          <w:b/>
          <w:color w:val="000000"/>
        </w:rPr>
        <w:t>Cơ sở thực tiễn</w:t>
      </w:r>
    </w:p>
    <w:p w14:paraId="411E9ADE" w14:textId="3F474425" w:rsidR="005B0A7B" w:rsidRPr="007C3310" w:rsidRDefault="005B0A7B" w:rsidP="00AA13BD">
      <w:pPr>
        <w:spacing w:before="80" w:after="80"/>
        <w:ind w:firstLine="720"/>
        <w:jc w:val="both"/>
        <w:rPr>
          <w:color w:val="auto"/>
        </w:rPr>
      </w:pPr>
      <w:r>
        <w:rPr>
          <w:color w:val="000000"/>
        </w:rPr>
        <w:t xml:space="preserve">Việc ban hành </w:t>
      </w:r>
      <w:r w:rsidR="0021446D">
        <w:rPr>
          <w:color w:val="000000"/>
        </w:rPr>
        <w:t>Quy chế nhằm thể chế hóa</w:t>
      </w:r>
      <w:r w:rsidR="0021446D" w:rsidRPr="009311F1">
        <w:t xml:space="preserve"> </w:t>
      </w:r>
      <w:r w:rsidR="0021446D" w:rsidRPr="009311F1">
        <w:rPr>
          <w:color w:val="000000"/>
        </w:rPr>
        <w:t>Nghị định số 38/2021/NĐ-CP</w:t>
      </w:r>
      <w:r w:rsidR="0021446D">
        <w:rPr>
          <w:color w:val="000000"/>
        </w:rPr>
        <w:t>, đồng thời</w:t>
      </w:r>
      <w:r w:rsidR="0021446D" w:rsidRPr="0043312C">
        <w:rPr>
          <w:color w:val="000000"/>
        </w:rPr>
        <w:t xml:space="preserve"> </w:t>
      </w:r>
      <w:r w:rsidR="002248AA" w:rsidRPr="007C3310">
        <w:rPr>
          <w:color w:val="auto"/>
        </w:rPr>
        <w:t>góp phần nâng cao hiệu quả công tác</w:t>
      </w:r>
      <w:r w:rsidRPr="007C3310">
        <w:rPr>
          <w:color w:val="auto"/>
        </w:rPr>
        <w:t> </w:t>
      </w:r>
      <w:r w:rsidRPr="007C3310">
        <w:rPr>
          <w:rStyle w:val="Strong"/>
          <w:b w:val="0"/>
          <w:bCs w:val="0"/>
          <w:color w:val="auto"/>
          <w:shd w:val="clear" w:color="auto" w:fill="FFFFFF"/>
        </w:rPr>
        <w:t>quản lý hoạt động quảng cáo</w:t>
      </w:r>
      <w:r w:rsidR="002248AA" w:rsidRPr="007C3310">
        <w:rPr>
          <w:rStyle w:val="Strong"/>
          <w:b w:val="0"/>
          <w:bCs w:val="0"/>
          <w:color w:val="auto"/>
          <w:shd w:val="clear" w:color="auto" w:fill="FFFFFF"/>
        </w:rPr>
        <w:t xml:space="preserve"> trên </w:t>
      </w:r>
      <w:r w:rsidR="001D29FD">
        <w:rPr>
          <w:rStyle w:val="Strong"/>
          <w:b w:val="0"/>
          <w:bCs w:val="0"/>
          <w:color w:val="auto"/>
          <w:shd w:val="clear" w:color="auto" w:fill="FFFFFF"/>
        </w:rPr>
        <w:t>địa bàn thành phố</w:t>
      </w:r>
      <w:r w:rsidR="007C3310">
        <w:rPr>
          <w:rStyle w:val="Strong"/>
          <w:b w:val="0"/>
          <w:bCs w:val="0"/>
          <w:color w:val="auto"/>
          <w:shd w:val="clear" w:color="auto" w:fill="FFFFFF"/>
        </w:rPr>
        <w:t>,</w:t>
      </w:r>
      <w:r w:rsidR="001D29FD">
        <w:rPr>
          <w:rStyle w:val="Strong"/>
          <w:b w:val="0"/>
          <w:bCs w:val="0"/>
          <w:color w:val="auto"/>
          <w:shd w:val="clear" w:color="auto" w:fill="FFFFFF"/>
        </w:rPr>
        <w:t xml:space="preserve"> hướng</w:t>
      </w:r>
      <w:r w:rsidR="007C3310">
        <w:rPr>
          <w:rStyle w:val="Strong"/>
          <w:b w:val="0"/>
          <w:bCs w:val="0"/>
          <w:color w:val="auto"/>
          <w:shd w:val="clear" w:color="auto" w:fill="FFFFFF"/>
        </w:rPr>
        <w:t xml:space="preserve"> </w:t>
      </w:r>
      <w:r w:rsidR="007C3310">
        <w:rPr>
          <w:color w:val="auto"/>
        </w:rPr>
        <w:t xml:space="preserve">các hoạt động hoạt động </w:t>
      </w:r>
      <w:r w:rsidR="007C3310" w:rsidRPr="007C3310">
        <w:rPr>
          <w:color w:val="auto"/>
        </w:rPr>
        <w:t xml:space="preserve">quảng cáo </w:t>
      </w:r>
      <w:r w:rsidR="007C3310">
        <w:rPr>
          <w:color w:val="auto"/>
        </w:rPr>
        <w:t xml:space="preserve">trên </w:t>
      </w:r>
      <w:r w:rsidR="001D29FD">
        <w:rPr>
          <w:color w:val="auto"/>
        </w:rPr>
        <w:t>địa bàn thành phố</w:t>
      </w:r>
      <w:r w:rsidR="007C3310">
        <w:rPr>
          <w:color w:val="auto"/>
        </w:rPr>
        <w:t xml:space="preserve"> </w:t>
      </w:r>
      <w:r w:rsidR="007C3310" w:rsidRPr="007C3310">
        <w:rPr>
          <w:color w:val="auto"/>
        </w:rPr>
        <w:t xml:space="preserve">đi vào nề nếp, ổn định, trật tự; </w:t>
      </w:r>
      <w:r w:rsidR="007C3310" w:rsidRPr="007C3310">
        <w:rPr>
          <w:color w:val="auto"/>
          <w:shd w:val="clear" w:color="auto" w:fill="FFFFFF"/>
        </w:rPr>
        <w:t xml:space="preserve">góp phần tích cực vào phát triển kinh tế - xã hội của </w:t>
      </w:r>
      <w:r w:rsidR="007C3310">
        <w:rPr>
          <w:color w:val="auto"/>
          <w:shd w:val="clear" w:color="auto" w:fill="FFFFFF"/>
        </w:rPr>
        <w:t>địa phương</w:t>
      </w:r>
      <w:r w:rsidR="007C3310" w:rsidRPr="007C3310">
        <w:rPr>
          <w:color w:val="auto"/>
          <w:shd w:val="clear" w:color="auto" w:fill="FFFFFF"/>
        </w:rPr>
        <w:t>.</w:t>
      </w:r>
      <w:r w:rsidR="00DE57AC">
        <w:rPr>
          <w:color w:val="auto"/>
          <w:shd w:val="clear" w:color="auto" w:fill="FFFFFF"/>
        </w:rPr>
        <w:t xml:space="preserve"> </w:t>
      </w:r>
    </w:p>
    <w:p w14:paraId="58E0D341" w14:textId="5511AD76" w:rsidR="00E3274C" w:rsidRPr="00E3274C" w:rsidRDefault="001D29FD" w:rsidP="00AA13BD">
      <w:pPr>
        <w:pStyle w:val="NormalWeb"/>
        <w:spacing w:before="80" w:beforeAutospacing="0" w:after="80" w:afterAutospacing="0"/>
        <w:ind w:firstLine="720"/>
        <w:jc w:val="both"/>
        <w:rPr>
          <w:rFonts w:asciiTheme="majorHAnsi" w:hAnsiTheme="majorHAnsi" w:cstheme="majorHAnsi"/>
          <w:sz w:val="28"/>
          <w:szCs w:val="28"/>
        </w:rPr>
      </w:pPr>
      <w:r>
        <w:rPr>
          <w:rFonts w:asciiTheme="majorHAnsi" w:hAnsiTheme="majorHAnsi" w:cstheme="majorHAnsi"/>
          <w:sz w:val="28"/>
          <w:szCs w:val="28"/>
        </w:rPr>
        <w:t>Sau khi sáp nhập đơn vị hành chính, t</w:t>
      </w:r>
      <w:r w:rsidR="00325A2A">
        <w:rPr>
          <w:rFonts w:asciiTheme="majorHAnsi" w:hAnsiTheme="majorHAnsi" w:cstheme="majorHAnsi"/>
          <w:sz w:val="28"/>
          <w:szCs w:val="28"/>
        </w:rPr>
        <w:t xml:space="preserve">rong </w:t>
      </w:r>
      <w:r w:rsidR="00E3274C" w:rsidRPr="00E3274C">
        <w:rPr>
          <w:rFonts w:asciiTheme="majorHAnsi" w:hAnsiTheme="majorHAnsi" w:cstheme="majorHAnsi"/>
          <w:sz w:val="28"/>
          <w:szCs w:val="28"/>
        </w:rPr>
        <w:t xml:space="preserve">quá trình triển khai thực tiễn </w:t>
      </w:r>
      <w:r w:rsidR="005F3876">
        <w:rPr>
          <w:rFonts w:asciiTheme="majorHAnsi" w:hAnsiTheme="majorHAnsi" w:cstheme="majorHAnsi"/>
          <w:sz w:val="28"/>
          <w:szCs w:val="28"/>
        </w:rPr>
        <w:t xml:space="preserve">có một số </w:t>
      </w:r>
      <w:r w:rsidR="00E3274C" w:rsidRPr="00E3274C">
        <w:rPr>
          <w:rFonts w:asciiTheme="majorHAnsi" w:hAnsiTheme="majorHAnsi" w:cstheme="majorHAnsi"/>
          <w:sz w:val="28"/>
          <w:szCs w:val="28"/>
        </w:rPr>
        <w:t>vấn đề mới phát sinh, cụ thể:</w:t>
      </w:r>
    </w:p>
    <w:p w14:paraId="44155947" w14:textId="20A6FA7E" w:rsidR="00E3274C" w:rsidRPr="00EE7C63" w:rsidRDefault="00E3274C" w:rsidP="00AA13BD">
      <w:pPr>
        <w:pStyle w:val="NormalWeb"/>
        <w:spacing w:before="80" w:beforeAutospacing="0" w:after="80" w:afterAutospacing="0"/>
        <w:ind w:firstLine="720"/>
        <w:jc w:val="both"/>
        <w:rPr>
          <w:rFonts w:asciiTheme="majorHAnsi" w:hAnsiTheme="majorHAnsi" w:cstheme="majorHAnsi"/>
          <w:sz w:val="28"/>
          <w:szCs w:val="28"/>
        </w:rPr>
      </w:pPr>
      <w:r w:rsidRPr="00EE7C63">
        <w:rPr>
          <w:rFonts w:asciiTheme="majorHAnsi" w:hAnsiTheme="majorHAnsi" w:cstheme="majorHAnsi"/>
          <w:sz w:val="28"/>
          <w:szCs w:val="28"/>
        </w:rPr>
        <w:t xml:space="preserve">- </w:t>
      </w:r>
      <w:r w:rsidRPr="00EE7C63">
        <w:rPr>
          <w:rFonts w:asciiTheme="majorHAnsi" w:hAnsiTheme="majorHAnsi" w:cstheme="majorHAnsi"/>
          <w:i/>
          <w:iCs/>
          <w:sz w:val="28"/>
          <w:szCs w:val="28"/>
        </w:rPr>
        <w:t>Thứ nhất,</w:t>
      </w:r>
      <w:r w:rsidRPr="00EE7C63">
        <w:rPr>
          <w:rFonts w:asciiTheme="majorHAnsi" w:hAnsiTheme="majorHAnsi" w:cstheme="majorHAnsi"/>
          <w:b/>
          <w:bCs/>
          <w:sz w:val="28"/>
          <w:szCs w:val="28"/>
        </w:rPr>
        <w:t xml:space="preserve"> </w:t>
      </w:r>
      <w:r w:rsidRPr="00EE7C63">
        <w:rPr>
          <w:rFonts w:asciiTheme="majorHAnsi" w:hAnsiTheme="majorHAnsi" w:cstheme="majorHAnsi"/>
          <w:i/>
          <w:iCs/>
          <w:sz w:val="28"/>
          <w:szCs w:val="28"/>
        </w:rPr>
        <w:t>tác động của sự thay đổi về đơn vị hành chính</w:t>
      </w:r>
      <w:r w:rsidRPr="00325A2A">
        <w:rPr>
          <w:rStyle w:val="Strong"/>
          <w:rFonts w:asciiTheme="majorHAnsi" w:eastAsiaTheme="majorEastAsia" w:hAnsiTheme="majorHAnsi" w:cstheme="majorHAnsi"/>
          <w:b w:val="0"/>
          <w:bCs w:val="0"/>
          <w:sz w:val="28"/>
          <w:szCs w:val="28"/>
        </w:rPr>
        <w:t>:</w:t>
      </w:r>
      <w:r w:rsidRPr="009870B4">
        <w:rPr>
          <w:rStyle w:val="Strong"/>
          <w:rFonts w:asciiTheme="majorHAnsi" w:eastAsiaTheme="majorEastAsia" w:hAnsiTheme="majorHAnsi" w:cstheme="majorHAnsi"/>
          <w:sz w:val="28"/>
          <w:szCs w:val="28"/>
        </w:rPr>
        <w:t xml:space="preserve"> </w:t>
      </w:r>
      <w:r w:rsidR="00325A2A">
        <w:rPr>
          <w:rFonts w:asciiTheme="majorHAnsi" w:hAnsiTheme="majorHAnsi" w:cstheme="majorHAnsi"/>
          <w:sz w:val="28"/>
          <w:szCs w:val="28"/>
        </w:rPr>
        <w:t>s</w:t>
      </w:r>
      <w:r w:rsidRPr="00EE7C63">
        <w:rPr>
          <w:rFonts w:asciiTheme="majorHAnsi" w:hAnsiTheme="majorHAnsi" w:cstheme="majorHAnsi"/>
          <w:sz w:val="28"/>
          <w:szCs w:val="28"/>
        </w:rPr>
        <w:t xml:space="preserve">au khi sáp nhập </w:t>
      </w:r>
      <w:r w:rsidR="00010CD1">
        <w:rPr>
          <w:rFonts w:asciiTheme="majorHAnsi" w:hAnsiTheme="majorHAnsi" w:cstheme="majorHAnsi"/>
          <w:sz w:val="28"/>
          <w:szCs w:val="28"/>
        </w:rPr>
        <w:t>đơn vị hành chính cấp tỉnh</w:t>
      </w:r>
      <w:r w:rsidRPr="00EE7C63">
        <w:rPr>
          <w:rFonts w:asciiTheme="majorHAnsi" w:hAnsiTheme="majorHAnsi" w:cstheme="majorHAnsi"/>
          <w:sz w:val="28"/>
          <w:szCs w:val="28"/>
        </w:rPr>
        <w:t xml:space="preserve"> hệ thống tổ chức bộ máy hành chính thay đổi. Một số Sở, ngành có trách nhiệm quản lý hoạt động </w:t>
      </w:r>
      <w:r w:rsidR="00443C46">
        <w:rPr>
          <w:rFonts w:asciiTheme="majorHAnsi" w:hAnsiTheme="majorHAnsi" w:cstheme="majorHAnsi"/>
          <w:sz w:val="28"/>
          <w:szCs w:val="28"/>
        </w:rPr>
        <w:t xml:space="preserve">quảng cáo </w:t>
      </w:r>
      <w:r w:rsidRPr="00EE7C63">
        <w:rPr>
          <w:rFonts w:asciiTheme="majorHAnsi" w:hAnsiTheme="majorHAnsi" w:cstheme="majorHAnsi"/>
          <w:sz w:val="28"/>
          <w:szCs w:val="28"/>
        </w:rPr>
        <w:t xml:space="preserve">đã được hợp nhất; đơn vị hành chính cấp </w:t>
      </w:r>
      <w:r w:rsidRPr="00EE7C63">
        <w:rPr>
          <w:rFonts w:asciiTheme="majorHAnsi" w:hAnsiTheme="majorHAnsi" w:cstheme="majorHAnsi"/>
          <w:sz w:val="28"/>
          <w:szCs w:val="28"/>
        </w:rPr>
        <w:lastRenderedPageBreak/>
        <w:t xml:space="preserve">huyện, thị xã, thành phố được sắp xếp lại, </w:t>
      </w:r>
      <w:r w:rsidRPr="00325A2A">
        <w:rPr>
          <w:rStyle w:val="Strong"/>
          <w:rFonts w:asciiTheme="majorHAnsi" w:eastAsiaTheme="majorEastAsia" w:hAnsiTheme="majorHAnsi" w:cstheme="majorHAnsi"/>
          <w:b w:val="0"/>
          <w:bCs w:val="0"/>
          <w:sz w:val="28"/>
          <w:szCs w:val="28"/>
        </w:rPr>
        <w:t>không còn UBND cấp huyện</w:t>
      </w:r>
      <w:r w:rsidRPr="00325A2A">
        <w:rPr>
          <w:rFonts w:asciiTheme="majorHAnsi" w:hAnsiTheme="majorHAnsi" w:cstheme="majorHAnsi"/>
          <w:b/>
          <w:bCs/>
          <w:sz w:val="28"/>
          <w:szCs w:val="28"/>
        </w:rPr>
        <w:t>.</w:t>
      </w:r>
      <w:r w:rsidRPr="00EE7C63">
        <w:rPr>
          <w:rFonts w:asciiTheme="majorHAnsi" w:hAnsiTheme="majorHAnsi" w:cstheme="majorHAnsi"/>
          <w:sz w:val="28"/>
          <w:szCs w:val="28"/>
        </w:rPr>
        <w:t xml:space="preserve"> Thực tiễn này đòi hỏi phải rà soát, phân định lại trách nhiệm trong</w:t>
      </w:r>
      <w:r w:rsidR="00443C46">
        <w:rPr>
          <w:rFonts w:asciiTheme="majorHAnsi" w:hAnsiTheme="majorHAnsi" w:cstheme="majorHAnsi"/>
          <w:sz w:val="28"/>
          <w:szCs w:val="28"/>
        </w:rPr>
        <w:t xml:space="preserve"> công tác quản lý hoạt động quảng cáo ngoài trời</w:t>
      </w:r>
      <w:r w:rsidRPr="00EE7C63">
        <w:rPr>
          <w:rFonts w:asciiTheme="majorHAnsi" w:hAnsiTheme="majorHAnsi" w:cstheme="majorHAnsi"/>
          <w:sz w:val="28"/>
          <w:szCs w:val="28"/>
        </w:rPr>
        <w:t>, tránh chồng chéo, bỏ sót nhiệm vụ.</w:t>
      </w:r>
    </w:p>
    <w:p w14:paraId="020ECB85" w14:textId="74066AE8" w:rsidR="00E3274C" w:rsidRPr="00EE7C63" w:rsidRDefault="00E3274C" w:rsidP="00AA13BD">
      <w:pPr>
        <w:pStyle w:val="NormalWeb"/>
        <w:spacing w:before="80" w:beforeAutospacing="0" w:after="80" w:afterAutospacing="0"/>
        <w:ind w:firstLine="720"/>
        <w:jc w:val="both"/>
        <w:rPr>
          <w:rFonts w:asciiTheme="majorHAnsi" w:hAnsiTheme="majorHAnsi" w:cstheme="majorHAnsi"/>
          <w:sz w:val="28"/>
          <w:szCs w:val="28"/>
        </w:rPr>
      </w:pPr>
      <w:r w:rsidRPr="00EE7C63">
        <w:rPr>
          <w:rFonts w:asciiTheme="majorHAnsi" w:hAnsiTheme="majorHAnsi" w:cstheme="majorHAnsi"/>
          <w:i/>
          <w:iCs/>
          <w:sz w:val="28"/>
          <w:szCs w:val="28"/>
        </w:rPr>
        <w:t xml:space="preserve">- Thứ hai, tác động của sự thay đổi </w:t>
      </w:r>
      <w:r w:rsidRPr="00495EFD">
        <w:rPr>
          <w:rStyle w:val="Strong"/>
          <w:rFonts w:asciiTheme="majorHAnsi" w:eastAsiaTheme="majorEastAsia" w:hAnsiTheme="majorHAnsi" w:cstheme="majorHAnsi"/>
          <w:b w:val="0"/>
          <w:bCs w:val="0"/>
          <w:i/>
          <w:iCs/>
          <w:sz w:val="28"/>
          <w:szCs w:val="28"/>
        </w:rPr>
        <w:t>về vị trí địa lý và phạm vi quản lý</w:t>
      </w:r>
      <w:r w:rsidRPr="00EE7C63">
        <w:rPr>
          <w:rStyle w:val="Strong"/>
          <w:rFonts w:asciiTheme="majorHAnsi" w:eastAsiaTheme="majorEastAsia" w:hAnsiTheme="majorHAnsi" w:cstheme="majorHAnsi"/>
          <w:i/>
          <w:iCs/>
          <w:sz w:val="28"/>
          <w:szCs w:val="28"/>
        </w:rPr>
        <w:t>:</w:t>
      </w:r>
      <w:r w:rsidRPr="00EE7C63">
        <w:rPr>
          <w:rFonts w:asciiTheme="majorHAnsi" w:hAnsiTheme="majorHAnsi" w:cstheme="majorHAnsi"/>
          <w:b/>
          <w:bCs/>
          <w:sz w:val="28"/>
          <w:szCs w:val="28"/>
        </w:rPr>
        <w:t xml:space="preserve"> </w:t>
      </w:r>
      <w:r w:rsidRPr="00EE7C63">
        <w:rPr>
          <w:rFonts w:asciiTheme="majorHAnsi" w:hAnsiTheme="majorHAnsi" w:cstheme="majorHAnsi"/>
          <w:b/>
          <w:bCs/>
          <w:sz w:val="28"/>
          <w:szCs w:val="28"/>
        </w:rPr>
        <w:br/>
      </w:r>
      <w:r w:rsidR="00CA2FFF">
        <w:rPr>
          <w:rFonts w:asciiTheme="majorHAnsi" w:hAnsiTheme="majorHAnsi" w:cstheme="majorHAnsi"/>
          <w:sz w:val="28"/>
          <w:szCs w:val="28"/>
        </w:rPr>
        <w:t>s</w:t>
      </w:r>
      <w:r w:rsidRPr="00EE7C63">
        <w:rPr>
          <w:rFonts w:asciiTheme="majorHAnsi" w:hAnsiTheme="majorHAnsi" w:cstheme="majorHAnsi"/>
          <w:sz w:val="28"/>
          <w:szCs w:val="28"/>
        </w:rPr>
        <w:t xml:space="preserve">au khi hợp nhất, </w:t>
      </w:r>
      <w:r w:rsidR="001B2505">
        <w:rPr>
          <w:rFonts w:asciiTheme="majorHAnsi" w:hAnsiTheme="majorHAnsi" w:cstheme="majorHAnsi"/>
          <w:sz w:val="28"/>
          <w:szCs w:val="28"/>
        </w:rPr>
        <w:t>thành phố Cần Thơ</w:t>
      </w:r>
      <w:r w:rsidRPr="00EE7C63">
        <w:rPr>
          <w:rFonts w:asciiTheme="majorHAnsi" w:hAnsiTheme="majorHAnsi" w:cstheme="majorHAnsi"/>
          <w:sz w:val="28"/>
          <w:szCs w:val="28"/>
        </w:rPr>
        <w:t xml:space="preserve"> có diện tích tự nhiên </w:t>
      </w:r>
      <w:r w:rsidR="00495EFD">
        <w:rPr>
          <w:rFonts w:asciiTheme="majorHAnsi" w:hAnsiTheme="majorHAnsi" w:cstheme="majorHAnsi"/>
          <w:sz w:val="28"/>
          <w:szCs w:val="28"/>
        </w:rPr>
        <w:t>mở rộng</w:t>
      </w:r>
      <w:r w:rsidR="00CA2FFF">
        <w:rPr>
          <w:rFonts w:asciiTheme="majorHAnsi" w:hAnsiTheme="majorHAnsi" w:cstheme="majorHAnsi"/>
          <w:sz w:val="28"/>
          <w:szCs w:val="28"/>
        </w:rPr>
        <w:t>,</w:t>
      </w:r>
      <w:r w:rsidR="00495EFD">
        <w:rPr>
          <w:rFonts w:asciiTheme="majorHAnsi" w:hAnsiTheme="majorHAnsi" w:cstheme="majorHAnsi"/>
          <w:sz w:val="28"/>
          <w:szCs w:val="28"/>
        </w:rPr>
        <w:t xml:space="preserve"> </w:t>
      </w:r>
      <w:r w:rsidRPr="00EE7C63">
        <w:rPr>
          <w:rFonts w:asciiTheme="majorHAnsi" w:hAnsiTheme="majorHAnsi" w:cstheme="majorHAnsi"/>
          <w:sz w:val="28"/>
          <w:szCs w:val="28"/>
        </w:rPr>
        <w:t>đòi hỏi</w:t>
      </w:r>
      <w:r w:rsidR="00495EFD">
        <w:rPr>
          <w:rFonts w:asciiTheme="majorHAnsi" w:hAnsiTheme="majorHAnsi" w:cstheme="majorHAnsi"/>
          <w:sz w:val="28"/>
          <w:szCs w:val="28"/>
        </w:rPr>
        <w:t xml:space="preserve"> phải bổ sung thêm khu vực</w:t>
      </w:r>
      <w:r w:rsidR="00CA2FFF">
        <w:rPr>
          <w:rFonts w:asciiTheme="majorHAnsi" w:hAnsiTheme="majorHAnsi" w:cstheme="majorHAnsi"/>
          <w:sz w:val="28"/>
          <w:szCs w:val="28"/>
        </w:rPr>
        <w:t>, tuyến đường mới có thực hiện hoạt động quảng cáo ngoài trời.</w:t>
      </w:r>
    </w:p>
    <w:p w14:paraId="4A938EB2" w14:textId="48986FF8" w:rsidR="00AD1501" w:rsidRPr="0014558D" w:rsidRDefault="00E3274C" w:rsidP="00AA13BD">
      <w:pPr>
        <w:spacing w:before="80" w:after="80"/>
        <w:ind w:firstLine="720"/>
        <w:jc w:val="both"/>
        <w:rPr>
          <w:color w:val="000000"/>
        </w:rPr>
      </w:pPr>
      <w:r w:rsidRPr="00495EFD">
        <w:rPr>
          <w:rFonts w:asciiTheme="majorHAnsi" w:hAnsiTheme="majorHAnsi" w:cstheme="majorHAnsi"/>
          <w:b/>
          <w:bCs/>
          <w:i/>
          <w:iCs/>
          <w:color w:val="auto"/>
        </w:rPr>
        <w:t xml:space="preserve">- </w:t>
      </w:r>
      <w:r w:rsidRPr="00495EFD">
        <w:rPr>
          <w:rStyle w:val="Strong"/>
          <w:rFonts w:asciiTheme="majorHAnsi" w:eastAsiaTheme="majorEastAsia" w:hAnsiTheme="majorHAnsi" w:cstheme="majorHAnsi"/>
          <w:b w:val="0"/>
          <w:bCs w:val="0"/>
          <w:i/>
          <w:iCs/>
          <w:color w:val="auto"/>
        </w:rPr>
        <w:t xml:space="preserve">Thứ </w:t>
      </w:r>
      <w:r w:rsidR="00495EFD">
        <w:rPr>
          <w:rStyle w:val="Strong"/>
          <w:rFonts w:asciiTheme="majorHAnsi" w:eastAsiaTheme="majorEastAsia" w:hAnsiTheme="majorHAnsi" w:cstheme="majorHAnsi"/>
          <w:b w:val="0"/>
          <w:bCs w:val="0"/>
          <w:i/>
          <w:iCs/>
          <w:color w:val="auto"/>
        </w:rPr>
        <w:t>ba</w:t>
      </w:r>
      <w:r w:rsidRPr="00495EFD">
        <w:rPr>
          <w:rStyle w:val="Strong"/>
          <w:rFonts w:asciiTheme="majorHAnsi" w:eastAsiaTheme="majorEastAsia" w:hAnsiTheme="majorHAnsi" w:cstheme="majorHAnsi"/>
          <w:b w:val="0"/>
          <w:bCs w:val="0"/>
          <w:i/>
          <w:iCs/>
          <w:color w:val="auto"/>
        </w:rPr>
        <w:t>,</w:t>
      </w:r>
      <w:r w:rsidRPr="00495EFD">
        <w:rPr>
          <w:rStyle w:val="Strong"/>
          <w:rFonts w:asciiTheme="majorHAnsi" w:eastAsiaTheme="majorEastAsia" w:hAnsiTheme="majorHAnsi" w:cstheme="majorHAnsi"/>
          <w:i/>
          <w:iCs/>
          <w:color w:val="auto"/>
        </w:rPr>
        <w:t xml:space="preserve"> </w:t>
      </w:r>
      <w:r w:rsidR="00CA2FFF">
        <w:rPr>
          <w:i/>
          <w:iCs/>
          <w:color w:val="auto"/>
          <w:shd w:val="clear" w:color="auto" w:fill="FFFFFF"/>
        </w:rPr>
        <w:t>s</w:t>
      </w:r>
      <w:r w:rsidR="00AD1501" w:rsidRPr="00495EFD">
        <w:rPr>
          <w:i/>
          <w:iCs/>
          <w:color w:val="auto"/>
          <w:shd w:val="clear" w:color="auto" w:fill="FFFFFF"/>
        </w:rPr>
        <w:t>ự phát triển đa dạng các loại hình quảng cáo</w:t>
      </w:r>
      <w:r w:rsidR="00495EFD">
        <w:rPr>
          <w:i/>
          <w:iCs/>
          <w:color w:val="auto"/>
          <w:shd w:val="clear" w:color="auto" w:fill="FFFFFF"/>
        </w:rPr>
        <w:t xml:space="preserve"> và các quy định mới sau khi Luật Quảng cáo được sửa đổi, bổ sung</w:t>
      </w:r>
      <w:r w:rsidR="00625996">
        <w:rPr>
          <w:i/>
          <w:iCs/>
          <w:color w:val="auto"/>
          <w:shd w:val="clear" w:color="auto" w:fill="FFFFFF"/>
        </w:rPr>
        <w:t>:</w:t>
      </w:r>
      <w:r w:rsidR="00495EFD">
        <w:rPr>
          <w:i/>
          <w:iCs/>
          <w:color w:val="auto"/>
          <w:shd w:val="clear" w:color="auto" w:fill="FFFFFF"/>
        </w:rPr>
        <w:t xml:space="preserve"> </w:t>
      </w:r>
      <w:r w:rsidR="00AD1501">
        <w:rPr>
          <w:color w:val="auto"/>
          <w:shd w:val="clear" w:color="auto" w:fill="FFFFFF"/>
        </w:rPr>
        <w:t>đặt ra yêu cầu cấp thiết phải ban hành các quy định quản lý cụ thể để hướng dẫn cá nhân, tổ chức thực hiện theo đúng quy định của pháp luật, đồng thời tăng cường hiệu quả quản lý nhà nước về quảng cáo, phù hợp với đặc điểm tình hình của địa phương.</w:t>
      </w:r>
    </w:p>
    <w:p w14:paraId="32511AF4" w14:textId="22387783" w:rsidR="00DE57AC" w:rsidRPr="00B20244" w:rsidRDefault="00495EFD" w:rsidP="00AA13BD">
      <w:pPr>
        <w:spacing w:before="80" w:after="80"/>
        <w:ind w:firstLine="720"/>
        <w:jc w:val="both"/>
        <w:rPr>
          <w:bCs/>
          <w:color w:val="000000"/>
        </w:rPr>
      </w:pPr>
      <w:r>
        <w:rPr>
          <w:rFonts w:asciiTheme="majorHAnsi" w:hAnsiTheme="majorHAnsi" w:cstheme="majorHAnsi"/>
          <w:color w:val="auto"/>
        </w:rPr>
        <w:t xml:space="preserve">Từ những vấn đề nêu trên, </w:t>
      </w:r>
      <w:r w:rsidR="00C47AB5" w:rsidRPr="00F90D76">
        <w:rPr>
          <w:rFonts w:asciiTheme="majorHAnsi" w:hAnsiTheme="majorHAnsi" w:cstheme="majorHAnsi"/>
          <w:color w:val="auto"/>
        </w:rPr>
        <w:t xml:space="preserve">Sở Văn hóa, Thể thao và Du lịch nhận thấy cần thiết tham mưu ban hành </w:t>
      </w:r>
      <w:r w:rsidR="00B20244" w:rsidRPr="00D94213">
        <w:rPr>
          <w:rFonts w:eastAsia="Calibri"/>
          <w:bCs/>
          <w:color w:val="000000"/>
        </w:rPr>
        <w:t xml:space="preserve">Quy chế quản lý hoạt động quảng cáo ngoài trời trên địa bàn </w:t>
      </w:r>
      <w:r w:rsidR="001B2505">
        <w:rPr>
          <w:rFonts w:eastAsia="Calibri"/>
          <w:bCs/>
          <w:color w:val="000000"/>
        </w:rPr>
        <w:t>thành phố Cần Thơ</w:t>
      </w:r>
      <w:r w:rsidR="00A86772">
        <w:rPr>
          <w:rFonts w:asciiTheme="majorHAnsi" w:hAnsiTheme="majorHAnsi" w:cstheme="majorHAnsi"/>
          <w:color w:val="auto"/>
        </w:rPr>
        <w:t xml:space="preserve"> </w:t>
      </w:r>
      <w:r w:rsidR="00A57F23">
        <w:rPr>
          <w:rFonts w:asciiTheme="majorHAnsi" w:hAnsiTheme="majorHAnsi" w:cstheme="majorHAnsi"/>
          <w:color w:val="auto"/>
        </w:rPr>
        <w:t xml:space="preserve">nhằm </w:t>
      </w:r>
      <w:r w:rsidR="00C47AB5" w:rsidRPr="00F90D76">
        <w:rPr>
          <w:rFonts w:asciiTheme="majorHAnsi" w:hAnsiTheme="majorHAnsi" w:cstheme="majorHAnsi"/>
          <w:color w:val="auto"/>
        </w:rPr>
        <w:t xml:space="preserve">nâng cao hiệu quả </w:t>
      </w:r>
      <w:r w:rsidR="00A86772">
        <w:rPr>
          <w:rFonts w:asciiTheme="majorHAnsi" w:hAnsiTheme="majorHAnsi" w:cstheme="majorHAnsi"/>
          <w:color w:val="auto"/>
        </w:rPr>
        <w:t>công tác</w:t>
      </w:r>
      <w:r w:rsidR="00DF2757">
        <w:rPr>
          <w:rFonts w:asciiTheme="majorHAnsi" w:hAnsiTheme="majorHAnsi" w:cstheme="majorHAnsi"/>
          <w:color w:val="auto"/>
        </w:rPr>
        <w:t xml:space="preserve"> </w:t>
      </w:r>
      <w:r w:rsidR="00AD1501">
        <w:rPr>
          <w:rFonts w:asciiTheme="majorHAnsi" w:hAnsiTheme="majorHAnsi" w:cstheme="majorHAnsi"/>
          <w:color w:val="auto"/>
        </w:rPr>
        <w:t xml:space="preserve">quản lý nhà nước về </w:t>
      </w:r>
      <w:r w:rsidR="00A86772">
        <w:rPr>
          <w:rFonts w:asciiTheme="majorHAnsi" w:hAnsiTheme="majorHAnsi" w:cstheme="majorHAnsi"/>
          <w:color w:val="auto"/>
        </w:rPr>
        <w:t>quảng cáo</w:t>
      </w:r>
      <w:r w:rsidR="00AD1501">
        <w:rPr>
          <w:rFonts w:asciiTheme="majorHAnsi" w:hAnsiTheme="majorHAnsi" w:cstheme="majorHAnsi"/>
          <w:color w:val="auto"/>
        </w:rPr>
        <w:t xml:space="preserve"> đảm bảo phù hợp với tình hình thực tiễn của </w:t>
      </w:r>
      <w:r w:rsidR="00147517">
        <w:rPr>
          <w:rFonts w:asciiTheme="majorHAnsi" w:hAnsiTheme="majorHAnsi" w:cstheme="majorHAnsi"/>
          <w:color w:val="auto"/>
        </w:rPr>
        <w:t>địa phương</w:t>
      </w:r>
      <w:r w:rsidR="00A86772">
        <w:rPr>
          <w:rFonts w:asciiTheme="majorHAnsi" w:hAnsiTheme="majorHAnsi" w:cstheme="majorHAnsi"/>
          <w:color w:val="auto"/>
        </w:rPr>
        <w:t>, đồng thời triển khai thực hiện đồng bộ, hiệu quả các quy định của pháp luật về hoạt động quảng cáo đến các cơ quan, đơn vị cá nhân, doanh nghiệp có liên quan</w:t>
      </w:r>
      <w:r w:rsidR="00AD1501">
        <w:rPr>
          <w:rFonts w:asciiTheme="majorHAnsi" w:hAnsiTheme="majorHAnsi" w:cstheme="majorHAnsi"/>
          <w:color w:val="auto"/>
        </w:rPr>
        <w:t xml:space="preserve"> trên </w:t>
      </w:r>
      <w:r w:rsidR="001D29FD">
        <w:rPr>
          <w:rFonts w:asciiTheme="majorHAnsi" w:hAnsiTheme="majorHAnsi" w:cstheme="majorHAnsi"/>
          <w:color w:val="auto"/>
        </w:rPr>
        <w:t>địa bàn thành phố</w:t>
      </w:r>
      <w:r w:rsidR="00A86772">
        <w:rPr>
          <w:rFonts w:asciiTheme="majorHAnsi" w:hAnsiTheme="majorHAnsi" w:cstheme="majorHAnsi"/>
          <w:color w:val="auto"/>
        </w:rPr>
        <w:t>.</w:t>
      </w:r>
      <w:r w:rsidR="00DE57AC">
        <w:rPr>
          <w:rFonts w:asciiTheme="majorHAnsi" w:hAnsiTheme="majorHAnsi" w:cstheme="majorHAnsi"/>
          <w:color w:val="auto"/>
        </w:rPr>
        <w:t xml:space="preserve"> </w:t>
      </w:r>
    </w:p>
    <w:p w14:paraId="69D48584" w14:textId="20CBE805" w:rsidR="00AC39CE" w:rsidRDefault="00AC39CE" w:rsidP="00AA13BD">
      <w:pPr>
        <w:tabs>
          <w:tab w:val="left" w:pos="5537"/>
          <w:tab w:val="left" w:pos="6167"/>
          <w:tab w:val="left" w:pos="7322"/>
          <w:tab w:val="left" w:pos="7945"/>
        </w:tabs>
        <w:spacing w:before="80" w:after="80"/>
        <w:ind w:firstLine="720"/>
        <w:jc w:val="both"/>
        <w:rPr>
          <w:b/>
          <w:color w:val="000000"/>
        </w:rPr>
      </w:pPr>
      <w:r w:rsidRPr="00B131DB">
        <w:rPr>
          <w:b/>
          <w:color w:val="000000"/>
        </w:rPr>
        <w:t>II. MỤC ĐÍCH, QUAN ĐIỂM XÂY DỰNG VĂN BẢN</w:t>
      </w:r>
    </w:p>
    <w:p w14:paraId="4990D8F7" w14:textId="15CDF16F" w:rsidR="00FF6335" w:rsidRPr="00FF6335" w:rsidRDefault="00FF6335" w:rsidP="00AA13BD">
      <w:pPr>
        <w:spacing w:before="80" w:after="80"/>
        <w:ind w:firstLine="720"/>
        <w:jc w:val="both"/>
        <w:rPr>
          <w:rFonts w:asciiTheme="majorHAnsi" w:hAnsiTheme="majorHAnsi" w:cstheme="majorHAnsi"/>
          <w:b/>
          <w:bCs/>
          <w:color w:val="auto"/>
        </w:rPr>
      </w:pPr>
      <w:r>
        <w:rPr>
          <w:rFonts w:asciiTheme="majorHAnsi" w:hAnsiTheme="majorHAnsi" w:cstheme="majorHAnsi"/>
          <w:b/>
          <w:bCs/>
          <w:color w:val="auto"/>
        </w:rPr>
        <w:t xml:space="preserve">1. </w:t>
      </w:r>
      <w:r w:rsidRPr="00FF6335">
        <w:rPr>
          <w:rFonts w:asciiTheme="majorHAnsi" w:hAnsiTheme="majorHAnsi" w:cstheme="majorHAnsi"/>
          <w:b/>
          <w:bCs/>
          <w:color w:val="auto"/>
        </w:rPr>
        <w:t>Mục đích</w:t>
      </w:r>
    </w:p>
    <w:p w14:paraId="1519F3AD" w14:textId="6B4DA8CA" w:rsidR="00184523" w:rsidRDefault="00AC39CE" w:rsidP="00AA13BD">
      <w:pPr>
        <w:spacing w:before="80" w:after="80"/>
        <w:ind w:firstLine="720"/>
        <w:jc w:val="both"/>
        <w:rPr>
          <w:rFonts w:eastAsia="Calibri"/>
          <w:bCs/>
          <w:color w:val="000000"/>
        </w:rPr>
      </w:pPr>
      <w:r w:rsidRPr="00B131DB">
        <w:rPr>
          <w:rFonts w:eastAsia="Calibri"/>
          <w:bCs/>
          <w:color w:val="000000"/>
        </w:rPr>
        <w:t xml:space="preserve">Xây dựng </w:t>
      </w:r>
      <w:r w:rsidR="00C27582" w:rsidRPr="00B131DB">
        <w:rPr>
          <w:rFonts w:eastAsia="Calibri"/>
          <w:color w:val="000000"/>
        </w:rPr>
        <w:t xml:space="preserve">Quyết định ban hành </w:t>
      </w:r>
      <w:r w:rsidR="00C27582" w:rsidRPr="00D94213">
        <w:rPr>
          <w:rFonts w:eastAsia="Calibri"/>
          <w:bCs/>
          <w:color w:val="000000"/>
        </w:rPr>
        <w:t xml:space="preserve">Quy chế quản lý hoạt động quảng cáo ngoài trời trên địa bàn </w:t>
      </w:r>
      <w:r w:rsidR="001B2505">
        <w:rPr>
          <w:rFonts w:eastAsia="Calibri"/>
          <w:bCs/>
          <w:color w:val="000000"/>
        </w:rPr>
        <w:t>thành phố Cần Thơ</w:t>
      </w:r>
      <w:r w:rsidR="008939E7" w:rsidRPr="00B131DB">
        <w:rPr>
          <w:rFonts w:eastAsia="Calibri"/>
          <w:bCs/>
          <w:color w:val="000000"/>
        </w:rPr>
        <w:t xml:space="preserve"> </w:t>
      </w:r>
      <w:r w:rsidRPr="00B131DB">
        <w:rPr>
          <w:rFonts w:eastAsia="Calibri"/>
          <w:bCs/>
          <w:color w:val="000000"/>
        </w:rPr>
        <w:t>nhằm phù hợp với các</w:t>
      </w:r>
      <w:r w:rsidR="008939E7">
        <w:rPr>
          <w:rFonts w:eastAsia="Calibri"/>
          <w:bCs/>
          <w:color w:val="000000"/>
        </w:rPr>
        <w:t xml:space="preserve"> quy định hiện hành và tình hình thực tế của địa phương</w:t>
      </w:r>
      <w:r w:rsidRPr="00B131DB">
        <w:rPr>
          <w:rFonts w:eastAsia="Calibri"/>
          <w:bCs/>
          <w:color w:val="000000"/>
        </w:rPr>
        <w:t xml:space="preserve">. Qua đó, góp phần nâng cao hiệu quả quản lý </w:t>
      </w:r>
      <w:r w:rsidR="00AB3F08">
        <w:rPr>
          <w:rFonts w:eastAsia="Calibri"/>
          <w:bCs/>
          <w:color w:val="000000"/>
        </w:rPr>
        <w:t xml:space="preserve">nhà nước về lĩnh vực quảng cáo trên </w:t>
      </w:r>
      <w:r w:rsidR="001D29FD">
        <w:rPr>
          <w:rFonts w:eastAsia="Calibri"/>
          <w:bCs/>
          <w:color w:val="000000"/>
        </w:rPr>
        <w:t>địa bàn thành phố</w:t>
      </w:r>
      <w:r w:rsidR="00AB3F08">
        <w:rPr>
          <w:rFonts w:eastAsia="Calibri"/>
          <w:bCs/>
          <w:color w:val="000000"/>
        </w:rPr>
        <w:t>.</w:t>
      </w:r>
      <w:r w:rsidRPr="00B131DB">
        <w:rPr>
          <w:rFonts w:eastAsia="Calibri"/>
          <w:bCs/>
          <w:color w:val="000000"/>
        </w:rPr>
        <w:t xml:space="preserve"> </w:t>
      </w:r>
    </w:p>
    <w:p w14:paraId="3544F702" w14:textId="77777777" w:rsidR="00FF6335" w:rsidRPr="00FF6335" w:rsidRDefault="00FF6335" w:rsidP="00AA13BD">
      <w:pPr>
        <w:spacing w:before="80" w:after="80"/>
        <w:ind w:firstLine="720"/>
        <w:jc w:val="both"/>
        <w:rPr>
          <w:b/>
          <w:bCs/>
          <w:color w:val="auto"/>
        </w:rPr>
      </w:pPr>
      <w:r w:rsidRPr="00FF6335">
        <w:rPr>
          <w:b/>
          <w:bCs/>
          <w:color w:val="auto"/>
        </w:rPr>
        <w:t>2. Quan điểm xây dựng văn bản</w:t>
      </w:r>
    </w:p>
    <w:p w14:paraId="36A080D5" w14:textId="6B747673" w:rsidR="00CA2FFF" w:rsidRDefault="00FF6335" w:rsidP="00AA13BD">
      <w:pPr>
        <w:spacing w:before="80" w:after="80"/>
        <w:ind w:firstLine="720"/>
        <w:jc w:val="both"/>
        <w:rPr>
          <w:rFonts w:eastAsia="Arial"/>
          <w:color w:val="auto"/>
          <w:szCs w:val="22"/>
        </w:rPr>
      </w:pPr>
      <w:r w:rsidRPr="00FF6335">
        <w:rPr>
          <w:rFonts w:eastAsia="Arial"/>
          <w:color w:val="auto"/>
          <w:szCs w:val="22"/>
        </w:rPr>
        <w:t xml:space="preserve">Xây dựng </w:t>
      </w:r>
      <w:r w:rsidR="002D7869">
        <w:rPr>
          <w:rFonts w:eastAsia="Arial"/>
          <w:color w:val="auto"/>
          <w:szCs w:val="22"/>
        </w:rPr>
        <w:t xml:space="preserve">Quy </w:t>
      </w:r>
      <w:r w:rsidR="00316642">
        <w:rPr>
          <w:rFonts w:eastAsia="Arial"/>
          <w:color w:val="auto"/>
          <w:szCs w:val="22"/>
        </w:rPr>
        <w:t>chế</w:t>
      </w:r>
      <w:r w:rsidR="002D7869">
        <w:rPr>
          <w:rFonts w:eastAsia="Arial"/>
          <w:color w:val="auto"/>
          <w:szCs w:val="22"/>
        </w:rPr>
        <w:t xml:space="preserve"> </w:t>
      </w:r>
      <w:r w:rsidRPr="00FF6335">
        <w:rPr>
          <w:rFonts w:eastAsia="Arial"/>
          <w:color w:val="auto"/>
          <w:szCs w:val="22"/>
        </w:rPr>
        <w:t xml:space="preserve">đảm bảo tuân thủ theo đúng quy định của pháp luật về trình tự, thủ tục ban hành văn bản quy phạm pháp luật theo Luật Ban hành văn bản quy phạm pháp luật </w:t>
      </w:r>
      <w:r w:rsidR="00C56136">
        <w:rPr>
          <w:rFonts w:eastAsia="Arial"/>
          <w:color w:val="auto"/>
          <w:szCs w:val="22"/>
        </w:rPr>
        <w:t>hiện hành</w:t>
      </w:r>
      <w:r w:rsidR="00CA2FFF">
        <w:rPr>
          <w:rFonts w:eastAsia="Arial"/>
          <w:color w:val="auto"/>
          <w:szCs w:val="22"/>
        </w:rPr>
        <w:t>.</w:t>
      </w:r>
    </w:p>
    <w:p w14:paraId="2F601702" w14:textId="59200DED" w:rsidR="00CA2FFF" w:rsidRDefault="00FF6335" w:rsidP="00AA13BD">
      <w:pPr>
        <w:pStyle w:val="NormalWeb"/>
        <w:spacing w:before="80" w:beforeAutospacing="0" w:after="80" w:afterAutospacing="0"/>
        <w:ind w:firstLine="720"/>
        <w:jc w:val="both"/>
        <w:rPr>
          <w:rFonts w:asciiTheme="majorHAnsi" w:hAnsiTheme="majorHAnsi" w:cstheme="majorHAnsi"/>
          <w:sz w:val="28"/>
          <w:szCs w:val="28"/>
        </w:rPr>
      </w:pPr>
      <w:r w:rsidRPr="00FF6335">
        <w:rPr>
          <w:rFonts w:eastAsia="Arial"/>
          <w:szCs w:val="22"/>
        </w:rPr>
        <w:t xml:space="preserve"> </w:t>
      </w:r>
      <w:r w:rsidR="00CA2FFF" w:rsidRPr="00CA2FFF">
        <w:rPr>
          <w:rFonts w:eastAsia="Arial"/>
          <w:sz w:val="28"/>
          <w:szCs w:val="28"/>
          <w:lang w:val="nb-NO"/>
        </w:rPr>
        <w:t>C</w:t>
      </w:r>
      <w:r w:rsidRPr="00CA2FFF">
        <w:rPr>
          <w:rFonts w:eastAsia="Arial"/>
          <w:sz w:val="28"/>
          <w:szCs w:val="28"/>
          <w:lang w:val="nb-NO"/>
        </w:rPr>
        <w:t xml:space="preserve">ác nội dung </w:t>
      </w:r>
      <w:r w:rsidR="00C56136">
        <w:rPr>
          <w:rFonts w:eastAsia="Arial"/>
          <w:sz w:val="28"/>
          <w:szCs w:val="28"/>
          <w:lang w:val="nb-NO"/>
        </w:rPr>
        <w:t>ban hành</w:t>
      </w:r>
      <w:r w:rsidRPr="00CA2FFF">
        <w:rPr>
          <w:rFonts w:eastAsia="Arial"/>
          <w:sz w:val="28"/>
          <w:szCs w:val="28"/>
          <w:lang w:val="nb-NO"/>
        </w:rPr>
        <w:t xml:space="preserve"> bảo đảm theo quy định và phù hợp với tình hình thực tế.</w:t>
      </w:r>
      <w:r w:rsidR="00CA2FFF">
        <w:rPr>
          <w:rFonts w:asciiTheme="majorHAnsi" w:hAnsiTheme="majorHAnsi" w:cstheme="majorHAnsi"/>
          <w:sz w:val="28"/>
          <w:szCs w:val="28"/>
        </w:rPr>
        <w:t xml:space="preserve"> </w:t>
      </w:r>
      <w:r w:rsidR="00CA2FFF" w:rsidRPr="00EE7C63">
        <w:rPr>
          <w:rFonts w:asciiTheme="majorHAnsi" w:hAnsiTheme="majorHAnsi" w:cstheme="majorHAnsi"/>
          <w:sz w:val="28"/>
          <w:szCs w:val="28"/>
        </w:rPr>
        <w:t>Quy định cụ thể, rõ ràng trách nhiệm, cơ chế phối hợp giữa các cơ quan, đơn vị trong tổ chức hoạt động</w:t>
      </w:r>
      <w:r w:rsidR="00CA2FFF">
        <w:rPr>
          <w:rFonts w:asciiTheme="majorHAnsi" w:hAnsiTheme="majorHAnsi" w:cstheme="majorHAnsi"/>
          <w:sz w:val="28"/>
          <w:szCs w:val="28"/>
        </w:rPr>
        <w:t xml:space="preserve"> quảng cáo ngoài trời.</w:t>
      </w:r>
    </w:p>
    <w:p w14:paraId="256B1585" w14:textId="44CE0B3F" w:rsidR="00CA2FFF" w:rsidRPr="00EE7C63" w:rsidRDefault="00CA2FFF" w:rsidP="00AA13BD">
      <w:pPr>
        <w:spacing w:before="80" w:after="80"/>
        <w:ind w:firstLine="720"/>
        <w:jc w:val="both"/>
        <w:rPr>
          <w:rFonts w:asciiTheme="majorHAnsi" w:eastAsia="Calibri" w:hAnsiTheme="majorHAnsi" w:cstheme="majorHAnsi"/>
          <w:b/>
          <w:color w:val="000000"/>
        </w:rPr>
      </w:pPr>
      <w:r w:rsidRPr="00EE7C63">
        <w:rPr>
          <w:rFonts w:asciiTheme="majorHAnsi" w:eastAsia="Calibri" w:hAnsiTheme="majorHAnsi" w:cstheme="majorHAnsi"/>
          <w:b/>
          <w:color w:val="000000"/>
        </w:rPr>
        <w:t>III</w:t>
      </w:r>
      <w:r>
        <w:rPr>
          <w:rFonts w:asciiTheme="majorHAnsi" w:eastAsia="Calibri" w:hAnsiTheme="majorHAnsi" w:cstheme="majorHAnsi"/>
          <w:b/>
          <w:color w:val="000000"/>
        </w:rPr>
        <w:t>.</w:t>
      </w:r>
      <w:r w:rsidRPr="00EE7C63">
        <w:rPr>
          <w:rFonts w:asciiTheme="majorHAnsi" w:eastAsia="Calibri" w:hAnsiTheme="majorHAnsi" w:cstheme="majorHAnsi"/>
          <w:b/>
          <w:color w:val="000000"/>
        </w:rPr>
        <w:t xml:space="preserve"> QUÁ TRÌNH XÂY DỰNG DỰ THẢO QUYẾT ĐỊNH</w:t>
      </w:r>
    </w:p>
    <w:p w14:paraId="514D332E" w14:textId="41F3D651" w:rsidR="00C56136" w:rsidRDefault="00C56136" w:rsidP="00AA13BD">
      <w:pPr>
        <w:spacing w:before="80" w:after="80"/>
        <w:ind w:firstLine="720"/>
        <w:jc w:val="both"/>
        <w:rPr>
          <w:rFonts w:asciiTheme="majorHAnsi" w:eastAsia="Calibri" w:hAnsiTheme="majorHAnsi" w:cstheme="majorHAnsi"/>
          <w:bCs/>
          <w:color w:val="auto"/>
        </w:rPr>
      </w:pPr>
      <w:r>
        <w:rPr>
          <w:rFonts w:asciiTheme="majorHAnsi" w:eastAsia="Calibri" w:hAnsiTheme="majorHAnsi" w:cstheme="majorHAnsi"/>
          <w:bCs/>
          <w:color w:val="auto"/>
        </w:rPr>
        <w:t xml:space="preserve">- </w:t>
      </w:r>
      <w:r w:rsidRPr="00C56136">
        <w:rPr>
          <w:rFonts w:asciiTheme="majorHAnsi" w:eastAsia="Calibri" w:hAnsiTheme="majorHAnsi" w:cstheme="majorHAnsi"/>
          <w:bCs/>
          <w:color w:val="auto"/>
        </w:rPr>
        <w:t>Ngày 17/3/2026, Ủy ban nhân dân thành phố ban hành Quyết định 1041/QĐ-UBND về việc ban hành Danh mục văn bản quy định chi tiết và nội dung giao quy định thuộc thẩm quyền ban hành của Ủy ban nhân dân thành phố Cần Thơ, trong đó giao Sở Văn hóa, Thể thao và Du lịch tham mưu xây dựng Quyết định ban hành Quy chế quản lý hoạt động quảng cáo ngoài trời trên địa bàn thành phố Cần Thơ.</w:t>
      </w:r>
    </w:p>
    <w:p w14:paraId="6B5496D3" w14:textId="4B1C5260" w:rsidR="00CA2FFF" w:rsidRDefault="00656909" w:rsidP="00AA13BD">
      <w:pPr>
        <w:spacing w:before="80" w:after="80"/>
        <w:ind w:firstLine="720"/>
        <w:jc w:val="both"/>
        <w:rPr>
          <w:rFonts w:asciiTheme="majorHAnsi" w:hAnsiTheme="majorHAnsi" w:cstheme="majorHAnsi"/>
          <w:color w:val="auto"/>
        </w:rPr>
      </w:pPr>
      <w:r>
        <w:rPr>
          <w:rFonts w:asciiTheme="majorHAnsi" w:hAnsiTheme="majorHAnsi" w:cstheme="majorHAnsi"/>
          <w:color w:val="auto"/>
        </w:rPr>
        <w:lastRenderedPageBreak/>
        <w:t xml:space="preserve">- </w:t>
      </w:r>
      <w:r w:rsidR="00C56136">
        <w:rPr>
          <w:rFonts w:asciiTheme="majorHAnsi" w:hAnsiTheme="majorHAnsi" w:cstheme="majorHAnsi"/>
          <w:color w:val="auto"/>
        </w:rPr>
        <w:t>Ngày</w:t>
      </w:r>
      <w:r w:rsidR="00C9039D">
        <w:rPr>
          <w:rFonts w:asciiTheme="majorHAnsi" w:hAnsiTheme="majorHAnsi" w:cstheme="majorHAnsi"/>
          <w:color w:val="auto"/>
        </w:rPr>
        <w:t xml:space="preserve"> 05/5/2026</w:t>
      </w:r>
      <w:r w:rsidR="00C56136">
        <w:rPr>
          <w:rFonts w:asciiTheme="majorHAnsi" w:hAnsiTheme="majorHAnsi" w:cstheme="majorHAnsi"/>
          <w:color w:val="auto"/>
        </w:rPr>
        <w:t xml:space="preserve"> </w:t>
      </w:r>
      <w:r w:rsidR="00C9039D">
        <w:rPr>
          <w:rFonts w:asciiTheme="majorHAnsi" w:hAnsiTheme="majorHAnsi" w:cstheme="majorHAnsi"/>
          <w:color w:val="auto"/>
        </w:rPr>
        <w:t>Sở Văn hóa, Thể thao và Du lịch ban hành</w:t>
      </w:r>
      <w:r w:rsidR="00C9039D" w:rsidRPr="00C9039D">
        <w:rPr>
          <w:rFonts w:asciiTheme="majorHAnsi" w:hAnsiTheme="majorHAnsi" w:cstheme="majorHAnsi"/>
          <w:color w:val="auto"/>
        </w:rPr>
        <w:t xml:space="preserve"> Quyết định số 382/QĐ-SVHTTDL về việc thành lập Tổ soạn thảo Quyết định ban hành Quy chế quản lý hoạt động quảng cáo ngoài trời trên địa bàn thành phố Cần Thơ</w:t>
      </w:r>
      <w:r w:rsidR="00C9039D">
        <w:rPr>
          <w:rFonts w:asciiTheme="majorHAnsi" w:hAnsiTheme="majorHAnsi" w:cstheme="majorHAnsi"/>
          <w:color w:val="auto"/>
        </w:rPr>
        <w:t>;</w:t>
      </w:r>
    </w:p>
    <w:p w14:paraId="0B8BCFBD" w14:textId="394D51C5" w:rsidR="00656909" w:rsidRDefault="00656909" w:rsidP="00AA13BD">
      <w:pPr>
        <w:spacing w:before="80" w:after="80"/>
        <w:ind w:firstLine="720"/>
        <w:jc w:val="both"/>
        <w:rPr>
          <w:rFonts w:eastAsia="Calibri"/>
          <w:bCs/>
          <w:color w:val="auto"/>
        </w:rPr>
      </w:pPr>
      <w:r>
        <w:rPr>
          <w:rFonts w:eastAsia="Calibri"/>
          <w:bCs/>
          <w:color w:val="auto"/>
        </w:rPr>
        <w:t>- Sở Văn hóa, Thể thao và Du lịch triển khai xây dựng dự thảo Quyết định ban hành Quy chế và các hồ sơ có liên quan;</w:t>
      </w:r>
    </w:p>
    <w:p w14:paraId="462AB74C" w14:textId="16FF5492" w:rsidR="00656909" w:rsidRPr="002D41FD" w:rsidRDefault="00656909" w:rsidP="00AA13BD">
      <w:pPr>
        <w:spacing w:before="80" w:after="80"/>
        <w:ind w:firstLine="720"/>
        <w:jc w:val="both"/>
        <w:rPr>
          <w:rFonts w:eastAsia="Calibri"/>
          <w:bCs/>
          <w:color w:val="auto"/>
        </w:rPr>
      </w:pPr>
      <w:r>
        <w:rPr>
          <w:rFonts w:eastAsia="Calibri"/>
          <w:bCs/>
          <w:color w:val="auto"/>
        </w:rPr>
        <w:t>- Ngày 10/6/2026 Tổ chức h</w:t>
      </w:r>
      <w:r w:rsidRPr="00656909">
        <w:rPr>
          <w:rFonts w:eastAsia="Calibri"/>
          <w:bCs/>
          <w:color w:val="auto"/>
        </w:rPr>
        <w:t>ọp Tổ soạn thảo Tổ soạn thảo</w:t>
      </w:r>
      <w:r>
        <w:rPr>
          <w:rFonts w:eastAsia="Calibri"/>
          <w:bCs/>
          <w:color w:val="auto"/>
        </w:rPr>
        <w:t xml:space="preserve"> để r</w:t>
      </w:r>
      <w:r w:rsidRPr="00656909">
        <w:rPr>
          <w:rFonts w:eastAsia="Calibri"/>
          <w:bCs/>
          <w:color w:val="auto"/>
        </w:rPr>
        <w:t>à soát, trao đổi và thống nhất các nội dung của dự thảo Quyết định của Ủy ban nhân dân thành phố về ban hành Quy chế quản lý hoạt động quảng cáo ngoài trời trên địa bàn thành phố Cần Thơ.</w:t>
      </w:r>
    </w:p>
    <w:p w14:paraId="272B19B6" w14:textId="0060A7F5" w:rsidR="00CA2FFF" w:rsidRPr="00EE7C63" w:rsidRDefault="00CA2FFF" w:rsidP="00AA13BD">
      <w:pPr>
        <w:spacing w:before="80" w:after="80"/>
        <w:ind w:firstLine="720"/>
        <w:jc w:val="both"/>
        <w:rPr>
          <w:rFonts w:asciiTheme="majorHAnsi" w:hAnsiTheme="majorHAnsi" w:cstheme="majorHAnsi"/>
          <w:color w:val="auto"/>
          <w:shd w:val="clear" w:color="auto" w:fill="FFFFFF"/>
        </w:rPr>
      </w:pPr>
      <w:r w:rsidRPr="00EE7C63">
        <w:rPr>
          <w:rFonts w:asciiTheme="majorHAnsi" w:hAnsiTheme="majorHAnsi" w:cstheme="majorHAnsi"/>
          <w:color w:val="auto"/>
        </w:rPr>
        <w:t xml:space="preserve">- Trên cơ sở chỉ đạo của </w:t>
      </w:r>
      <w:r w:rsidR="0021446D">
        <w:rPr>
          <w:rFonts w:asciiTheme="majorHAnsi" w:hAnsiTheme="majorHAnsi" w:cstheme="majorHAnsi"/>
          <w:color w:val="auto"/>
        </w:rPr>
        <w:t>Ủy ban nhân dân thành phố</w:t>
      </w:r>
      <w:r w:rsidRPr="00EE7C63">
        <w:rPr>
          <w:rFonts w:asciiTheme="majorHAnsi" w:hAnsiTheme="majorHAnsi" w:cstheme="majorHAnsi"/>
          <w:color w:val="auto"/>
        </w:rPr>
        <w:t>, Sở Văn hóa, Thể thao và Du lịch</w:t>
      </w:r>
      <w:r w:rsidRPr="00EE7C63">
        <w:rPr>
          <w:rFonts w:asciiTheme="majorHAnsi" w:eastAsia="Calibri" w:hAnsiTheme="majorHAnsi" w:cstheme="majorHAnsi"/>
          <w:b/>
          <w:color w:val="auto"/>
        </w:rPr>
        <w:t xml:space="preserve"> </w:t>
      </w:r>
      <w:r w:rsidRPr="00EE7C63">
        <w:rPr>
          <w:rFonts w:asciiTheme="majorHAnsi" w:hAnsiTheme="majorHAnsi" w:cstheme="majorHAnsi"/>
          <w:color w:val="auto"/>
        </w:rPr>
        <w:t xml:space="preserve">đã hoàn tất dự thảo Quyết định </w:t>
      </w:r>
      <w:r w:rsidRPr="00EE7C63">
        <w:rPr>
          <w:rFonts w:asciiTheme="majorHAnsi" w:hAnsiTheme="majorHAnsi" w:cstheme="majorHAnsi"/>
          <w:color w:val="auto"/>
          <w:shd w:val="clear" w:color="auto" w:fill="FFFFFF"/>
        </w:rPr>
        <w:t>và gửi lấy ký kiến:</w:t>
      </w:r>
    </w:p>
    <w:p w14:paraId="3B8614BD" w14:textId="6B2C9C73" w:rsidR="00CA2FFF" w:rsidRPr="00671813" w:rsidRDefault="00CA2FFF" w:rsidP="00AA13BD">
      <w:pPr>
        <w:spacing w:before="80" w:after="80"/>
        <w:ind w:firstLine="720"/>
        <w:jc w:val="both"/>
        <w:rPr>
          <w:rFonts w:asciiTheme="majorHAnsi" w:hAnsiTheme="majorHAnsi" w:cstheme="majorHAnsi"/>
          <w:i/>
          <w:color w:val="auto"/>
        </w:rPr>
      </w:pPr>
      <w:r w:rsidRPr="00EE7C63">
        <w:rPr>
          <w:rFonts w:asciiTheme="majorHAnsi" w:hAnsiTheme="majorHAnsi" w:cstheme="majorHAnsi"/>
          <w:color w:val="auto"/>
          <w:shd w:val="clear" w:color="auto" w:fill="FFFFFF"/>
        </w:rPr>
        <w:t xml:space="preserve">+ Lấy ý kiến các </w:t>
      </w:r>
      <w:r w:rsidR="002D41FD">
        <w:rPr>
          <w:rFonts w:asciiTheme="majorHAnsi" w:hAnsiTheme="majorHAnsi" w:cstheme="majorHAnsi"/>
          <w:color w:val="auto"/>
          <w:shd w:val="clear" w:color="auto" w:fill="FFFFFF"/>
        </w:rPr>
        <w:t>s</w:t>
      </w:r>
      <w:r w:rsidRPr="00EE7C63">
        <w:rPr>
          <w:rFonts w:asciiTheme="majorHAnsi" w:hAnsiTheme="majorHAnsi" w:cstheme="majorHAnsi"/>
          <w:color w:val="auto"/>
          <w:shd w:val="clear" w:color="auto" w:fill="FFFFFF"/>
        </w:rPr>
        <w:t>ở</w:t>
      </w:r>
      <w:r w:rsidR="002D41FD">
        <w:rPr>
          <w:rFonts w:asciiTheme="majorHAnsi" w:hAnsiTheme="majorHAnsi" w:cstheme="majorHAnsi"/>
          <w:color w:val="auto"/>
          <w:shd w:val="clear" w:color="auto" w:fill="FFFFFF"/>
        </w:rPr>
        <w:t xml:space="preserve">, ban, </w:t>
      </w:r>
      <w:r w:rsidRPr="00EE7C63">
        <w:rPr>
          <w:rFonts w:asciiTheme="majorHAnsi" w:hAnsiTheme="majorHAnsi" w:cstheme="majorHAnsi"/>
          <w:color w:val="auto"/>
          <w:shd w:val="clear" w:color="auto" w:fill="FFFFFF"/>
        </w:rPr>
        <w:t>ngành, đơn vị</w:t>
      </w:r>
      <w:r w:rsidR="002D41FD">
        <w:rPr>
          <w:rFonts w:asciiTheme="majorHAnsi" w:hAnsiTheme="majorHAnsi" w:cstheme="majorHAnsi"/>
          <w:color w:val="auto"/>
          <w:shd w:val="clear" w:color="auto" w:fill="FFFFFF"/>
        </w:rPr>
        <w:t>, địa phương</w:t>
      </w:r>
      <w:r w:rsidRPr="00EE7C63">
        <w:rPr>
          <w:rFonts w:asciiTheme="majorHAnsi" w:hAnsiTheme="majorHAnsi" w:cstheme="majorHAnsi"/>
          <w:color w:val="auto"/>
          <w:shd w:val="clear" w:color="auto" w:fill="FFFFFF"/>
        </w:rPr>
        <w:t xml:space="preserve"> liên quan </w:t>
      </w:r>
      <w:r w:rsidRPr="00671813">
        <w:rPr>
          <w:rFonts w:asciiTheme="majorHAnsi" w:hAnsiTheme="majorHAnsi" w:cstheme="majorHAnsi"/>
          <w:i/>
          <w:color w:val="auto"/>
          <w:shd w:val="clear" w:color="auto" w:fill="FFFFFF"/>
        </w:rPr>
        <w:t xml:space="preserve">(tại </w:t>
      </w:r>
      <w:r w:rsidR="002D41FD">
        <w:rPr>
          <w:rFonts w:asciiTheme="majorHAnsi" w:hAnsiTheme="majorHAnsi" w:cstheme="majorHAnsi"/>
          <w:i/>
          <w:color w:val="auto"/>
          <w:shd w:val="clear" w:color="auto" w:fill="FFFFFF"/>
        </w:rPr>
        <w:t>V</w:t>
      </w:r>
      <w:r w:rsidRPr="00671813">
        <w:rPr>
          <w:rFonts w:asciiTheme="majorHAnsi" w:hAnsiTheme="majorHAnsi" w:cstheme="majorHAnsi"/>
          <w:i/>
          <w:color w:val="auto"/>
          <w:shd w:val="clear" w:color="auto" w:fill="FFFFFF"/>
        </w:rPr>
        <w:t>ăn bản số</w:t>
      </w:r>
      <w:r w:rsidR="008E4209">
        <w:rPr>
          <w:rFonts w:asciiTheme="majorHAnsi" w:hAnsiTheme="majorHAnsi" w:cstheme="majorHAnsi"/>
          <w:i/>
          <w:color w:val="auto"/>
          <w:shd w:val="clear" w:color="auto" w:fill="FFFFFF"/>
        </w:rPr>
        <w:t>…</w:t>
      </w:r>
      <w:r w:rsidRPr="00671813">
        <w:rPr>
          <w:rFonts w:asciiTheme="majorHAnsi" w:hAnsiTheme="majorHAnsi" w:cstheme="majorHAnsi"/>
          <w:i/>
          <w:color w:val="auto"/>
        </w:rPr>
        <w:t>).</w:t>
      </w:r>
    </w:p>
    <w:p w14:paraId="21D6644A" w14:textId="61B3118C" w:rsidR="00CA2FFF" w:rsidRPr="00B2580D" w:rsidRDefault="00CA2FFF" w:rsidP="00AA13BD">
      <w:pPr>
        <w:spacing w:before="80" w:after="80"/>
        <w:ind w:firstLine="720"/>
        <w:jc w:val="both"/>
        <w:rPr>
          <w:rFonts w:asciiTheme="majorHAnsi" w:hAnsiTheme="majorHAnsi" w:cstheme="majorHAnsi"/>
          <w:i/>
          <w:color w:val="auto"/>
        </w:rPr>
      </w:pPr>
      <w:r w:rsidRPr="00EE7C63">
        <w:rPr>
          <w:rFonts w:asciiTheme="majorHAnsi" w:hAnsiTheme="majorHAnsi" w:cstheme="majorHAnsi"/>
          <w:color w:val="auto"/>
        </w:rPr>
        <w:t xml:space="preserve">+ </w:t>
      </w:r>
      <w:r w:rsidRPr="00EE7C63">
        <w:rPr>
          <w:rFonts w:asciiTheme="majorHAnsi" w:hAnsiTheme="majorHAnsi" w:cstheme="majorHAnsi"/>
          <w:color w:val="auto"/>
          <w:shd w:val="clear" w:color="auto" w:fill="FFFFFF"/>
        </w:rPr>
        <w:t xml:space="preserve">Lấy ý kiến Nhân dân </w:t>
      </w:r>
      <w:r w:rsidRPr="00EE7C63">
        <w:rPr>
          <w:rFonts w:asciiTheme="majorHAnsi" w:hAnsiTheme="majorHAnsi" w:cstheme="majorHAnsi"/>
          <w:color w:val="auto"/>
        </w:rPr>
        <w:t xml:space="preserve">trên Cổng thông tin điện tử </w:t>
      </w:r>
      <w:r w:rsidRPr="00B2580D">
        <w:rPr>
          <w:rFonts w:asciiTheme="majorHAnsi" w:hAnsiTheme="majorHAnsi" w:cstheme="majorHAnsi"/>
          <w:i/>
          <w:color w:val="auto"/>
          <w:shd w:val="clear" w:color="auto" w:fill="FFFFFF"/>
        </w:rPr>
        <w:t xml:space="preserve">(tại </w:t>
      </w:r>
      <w:r w:rsidR="002D41FD">
        <w:rPr>
          <w:rFonts w:asciiTheme="majorHAnsi" w:hAnsiTheme="majorHAnsi" w:cstheme="majorHAnsi"/>
          <w:i/>
          <w:color w:val="auto"/>
          <w:shd w:val="clear" w:color="auto" w:fill="FFFFFF"/>
        </w:rPr>
        <w:t>V</w:t>
      </w:r>
      <w:r w:rsidRPr="00B2580D">
        <w:rPr>
          <w:rFonts w:asciiTheme="majorHAnsi" w:hAnsiTheme="majorHAnsi" w:cstheme="majorHAnsi"/>
          <w:i/>
          <w:color w:val="auto"/>
          <w:shd w:val="clear" w:color="auto" w:fill="FFFFFF"/>
        </w:rPr>
        <w:t>ăn bản số</w:t>
      </w:r>
      <w:r w:rsidR="002D41FD">
        <w:rPr>
          <w:rFonts w:asciiTheme="majorHAnsi" w:hAnsiTheme="majorHAnsi" w:cstheme="majorHAnsi"/>
          <w:i/>
          <w:color w:val="auto"/>
        </w:rPr>
        <w:t>…</w:t>
      </w:r>
      <w:r w:rsidRPr="00B2580D">
        <w:rPr>
          <w:rFonts w:asciiTheme="majorHAnsi" w:hAnsiTheme="majorHAnsi" w:cstheme="majorHAnsi"/>
          <w:i/>
          <w:color w:val="auto"/>
        </w:rPr>
        <w:t xml:space="preserve">). </w:t>
      </w:r>
    </w:p>
    <w:p w14:paraId="38D22541" w14:textId="5A3AC7B8" w:rsidR="00CA2FFF" w:rsidRDefault="00CA2FFF" w:rsidP="00AA13BD">
      <w:pPr>
        <w:spacing w:before="80" w:after="80"/>
        <w:ind w:firstLine="720"/>
        <w:jc w:val="both"/>
        <w:rPr>
          <w:rFonts w:asciiTheme="majorHAnsi" w:hAnsiTheme="majorHAnsi" w:cstheme="majorHAnsi"/>
          <w:i/>
          <w:color w:val="auto"/>
        </w:rPr>
      </w:pPr>
      <w:r w:rsidRPr="00EE7C63">
        <w:rPr>
          <w:rFonts w:asciiTheme="majorHAnsi" w:hAnsiTheme="majorHAnsi" w:cstheme="majorHAnsi"/>
          <w:color w:val="auto"/>
        </w:rPr>
        <w:t xml:space="preserve">+ </w:t>
      </w:r>
      <w:r w:rsidR="008E4209">
        <w:rPr>
          <w:rFonts w:asciiTheme="majorHAnsi" w:hAnsiTheme="majorHAnsi" w:cstheme="majorHAnsi"/>
          <w:color w:val="auto"/>
        </w:rPr>
        <w:t xml:space="preserve">Gửi đăng tải thông tin trên Báo và Phát thành và Truyền hình thành phố </w:t>
      </w:r>
      <w:r w:rsidR="008E4209" w:rsidRPr="00B2580D">
        <w:rPr>
          <w:rFonts w:asciiTheme="majorHAnsi" w:hAnsiTheme="majorHAnsi" w:cstheme="majorHAnsi"/>
          <w:i/>
          <w:color w:val="auto"/>
          <w:shd w:val="clear" w:color="auto" w:fill="FFFFFF"/>
        </w:rPr>
        <w:t xml:space="preserve">(tại </w:t>
      </w:r>
      <w:r w:rsidR="008E4209">
        <w:rPr>
          <w:rFonts w:asciiTheme="majorHAnsi" w:hAnsiTheme="majorHAnsi" w:cstheme="majorHAnsi"/>
          <w:i/>
          <w:color w:val="auto"/>
          <w:shd w:val="clear" w:color="auto" w:fill="FFFFFF"/>
        </w:rPr>
        <w:t>V</w:t>
      </w:r>
      <w:r w:rsidR="008E4209" w:rsidRPr="00B2580D">
        <w:rPr>
          <w:rFonts w:asciiTheme="majorHAnsi" w:hAnsiTheme="majorHAnsi" w:cstheme="majorHAnsi"/>
          <w:i/>
          <w:color w:val="auto"/>
          <w:shd w:val="clear" w:color="auto" w:fill="FFFFFF"/>
        </w:rPr>
        <w:t>ăn bản số</w:t>
      </w:r>
      <w:r w:rsidR="008E4209">
        <w:rPr>
          <w:rFonts w:asciiTheme="majorHAnsi" w:hAnsiTheme="majorHAnsi" w:cstheme="majorHAnsi"/>
          <w:i/>
          <w:color w:val="auto"/>
        </w:rPr>
        <w:t>…</w:t>
      </w:r>
      <w:r w:rsidR="008E4209" w:rsidRPr="00B2580D">
        <w:rPr>
          <w:rFonts w:asciiTheme="majorHAnsi" w:hAnsiTheme="majorHAnsi" w:cstheme="majorHAnsi"/>
          <w:i/>
          <w:color w:val="auto"/>
        </w:rPr>
        <w:t>).</w:t>
      </w:r>
    </w:p>
    <w:p w14:paraId="324AFF94" w14:textId="64A7F7B2" w:rsidR="008E4209" w:rsidRPr="00EE7C63" w:rsidRDefault="008E4209" w:rsidP="00AA13BD">
      <w:pPr>
        <w:spacing w:before="80" w:after="80"/>
        <w:ind w:firstLine="720"/>
        <w:jc w:val="both"/>
        <w:rPr>
          <w:rFonts w:asciiTheme="majorHAnsi" w:hAnsiTheme="majorHAnsi" w:cstheme="majorHAnsi"/>
          <w:color w:val="auto"/>
        </w:rPr>
      </w:pPr>
      <w:r w:rsidRPr="008765AD">
        <w:rPr>
          <w:rFonts w:asciiTheme="majorHAnsi" w:hAnsiTheme="majorHAnsi" w:cstheme="majorHAnsi"/>
          <w:iCs/>
          <w:color w:val="auto"/>
        </w:rPr>
        <w:t>+ Lấy ý kiến các tổ chức</w:t>
      </w:r>
      <w:r w:rsidR="008765AD" w:rsidRPr="008765AD">
        <w:rPr>
          <w:rFonts w:asciiTheme="majorHAnsi" w:hAnsiTheme="majorHAnsi" w:cstheme="majorHAnsi"/>
          <w:iCs/>
          <w:color w:val="auto"/>
        </w:rPr>
        <w:t>, cá nhân hoạt động quảng cáo</w:t>
      </w:r>
      <w:r w:rsidR="008765AD">
        <w:rPr>
          <w:rFonts w:asciiTheme="majorHAnsi" w:hAnsiTheme="majorHAnsi" w:cstheme="majorHAnsi"/>
          <w:i/>
          <w:color w:val="auto"/>
        </w:rPr>
        <w:t xml:space="preserve"> </w:t>
      </w:r>
      <w:r w:rsidR="008765AD" w:rsidRPr="00B2580D">
        <w:rPr>
          <w:rFonts w:asciiTheme="majorHAnsi" w:hAnsiTheme="majorHAnsi" w:cstheme="majorHAnsi"/>
          <w:i/>
          <w:color w:val="auto"/>
          <w:shd w:val="clear" w:color="auto" w:fill="FFFFFF"/>
        </w:rPr>
        <w:t xml:space="preserve">(tại </w:t>
      </w:r>
      <w:r w:rsidR="008765AD">
        <w:rPr>
          <w:rFonts w:asciiTheme="majorHAnsi" w:hAnsiTheme="majorHAnsi" w:cstheme="majorHAnsi"/>
          <w:i/>
          <w:color w:val="auto"/>
          <w:shd w:val="clear" w:color="auto" w:fill="FFFFFF"/>
        </w:rPr>
        <w:t>V</w:t>
      </w:r>
      <w:r w:rsidR="008765AD" w:rsidRPr="00B2580D">
        <w:rPr>
          <w:rFonts w:asciiTheme="majorHAnsi" w:hAnsiTheme="majorHAnsi" w:cstheme="majorHAnsi"/>
          <w:i/>
          <w:color w:val="auto"/>
          <w:shd w:val="clear" w:color="auto" w:fill="FFFFFF"/>
        </w:rPr>
        <w:t>ăn bản số</w:t>
      </w:r>
      <w:r w:rsidR="008765AD">
        <w:rPr>
          <w:rFonts w:asciiTheme="majorHAnsi" w:hAnsiTheme="majorHAnsi" w:cstheme="majorHAnsi"/>
          <w:i/>
          <w:color w:val="auto"/>
        </w:rPr>
        <w:t>…</w:t>
      </w:r>
      <w:r w:rsidR="008765AD" w:rsidRPr="00B2580D">
        <w:rPr>
          <w:rFonts w:asciiTheme="majorHAnsi" w:hAnsiTheme="majorHAnsi" w:cstheme="majorHAnsi"/>
          <w:i/>
          <w:color w:val="auto"/>
        </w:rPr>
        <w:t>).</w:t>
      </w:r>
    </w:p>
    <w:p w14:paraId="70EBF531" w14:textId="298BE869" w:rsidR="00CA2FFF" w:rsidRDefault="00CA2FFF" w:rsidP="00AA13BD">
      <w:pPr>
        <w:spacing w:before="80" w:after="80"/>
        <w:ind w:firstLine="720"/>
        <w:jc w:val="both"/>
        <w:rPr>
          <w:rFonts w:asciiTheme="majorHAnsi" w:hAnsiTheme="majorHAnsi" w:cstheme="majorHAnsi"/>
          <w:i/>
          <w:color w:val="auto"/>
          <w:shd w:val="clear" w:color="auto" w:fill="FFFFFF"/>
        </w:rPr>
      </w:pPr>
      <w:r w:rsidRPr="00EE7C63">
        <w:rPr>
          <w:rFonts w:asciiTheme="majorHAnsi" w:hAnsiTheme="majorHAnsi" w:cstheme="majorHAnsi"/>
          <w:color w:val="auto"/>
        </w:rPr>
        <w:t xml:space="preserve">- Báo cáo </w:t>
      </w:r>
      <w:r w:rsidRPr="00EE7C63">
        <w:rPr>
          <w:rFonts w:asciiTheme="majorHAnsi" w:hAnsiTheme="majorHAnsi" w:cstheme="majorHAnsi"/>
          <w:color w:val="auto"/>
          <w:shd w:val="clear" w:color="auto" w:fill="FFFFFF"/>
        </w:rPr>
        <w:t xml:space="preserve">tổng hợp ý kiến góp ý </w:t>
      </w:r>
      <w:r w:rsidRPr="00B2580D">
        <w:rPr>
          <w:rFonts w:asciiTheme="majorHAnsi" w:hAnsiTheme="majorHAnsi" w:cstheme="majorHAnsi"/>
          <w:i/>
          <w:color w:val="auto"/>
          <w:shd w:val="clear" w:color="auto" w:fill="FFFFFF"/>
        </w:rPr>
        <w:t xml:space="preserve">(tại </w:t>
      </w:r>
      <w:r w:rsidR="002D41FD">
        <w:rPr>
          <w:rFonts w:asciiTheme="majorHAnsi" w:hAnsiTheme="majorHAnsi" w:cstheme="majorHAnsi"/>
          <w:i/>
          <w:color w:val="auto"/>
          <w:shd w:val="clear" w:color="auto" w:fill="FFFFFF"/>
        </w:rPr>
        <w:t>V</w:t>
      </w:r>
      <w:r w:rsidRPr="00B2580D">
        <w:rPr>
          <w:rFonts w:asciiTheme="majorHAnsi" w:hAnsiTheme="majorHAnsi" w:cstheme="majorHAnsi"/>
          <w:i/>
          <w:color w:val="auto"/>
          <w:shd w:val="clear" w:color="auto" w:fill="FFFFFF"/>
        </w:rPr>
        <w:t>ăn bản số…).</w:t>
      </w:r>
    </w:p>
    <w:p w14:paraId="290EBE5D" w14:textId="7CD8E727" w:rsidR="008765AD" w:rsidRPr="008765AD" w:rsidRDefault="008765AD" w:rsidP="00AA13BD">
      <w:pPr>
        <w:spacing w:before="80" w:after="80"/>
        <w:ind w:firstLine="720"/>
        <w:jc w:val="both"/>
        <w:rPr>
          <w:rFonts w:asciiTheme="majorHAnsi" w:hAnsiTheme="majorHAnsi" w:cstheme="majorHAnsi"/>
          <w:iCs/>
          <w:color w:val="auto"/>
          <w:shd w:val="clear" w:color="auto" w:fill="FFFFFF"/>
        </w:rPr>
      </w:pPr>
      <w:r w:rsidRPr="008765AD">
        <w:rPr>
          <w:rFonts w:asciiTheme="majorHAnsi" w:hAnsiTheme="majorHAnsi" w:cstheme="majorHAnsi"/>
          <w:iCs/>
          <w:color w:val="auto"/>
          <w:shd w:val="clear" w:color="auto" w:fill="FFFFFF"/>
        </w:rPr>
        <w:t xml:space="preserve">- </w:t>
      </w:r>
      <w:r>
        <w:rPr>
          <w:rFonts w:asciiTheme="majorHAnsi" w:hAnsiTheme="majorHAnsi" w:cstheme="majorHAnsi"/>
          <w:iCs/>
          <w:color w:val="auto"/>
          <w:shd w:val="clear" w:color="auto" w:fill="FFFFFF"/>
        </w:rPr>
        <w:t xml:space="preserve">Gửi Ủy ban Mặt trận Tổ quốc Việt Nam thành phố đề nghị phản biện </w:t>
      </w:r>
      <w:r w:rsidRPr="00B2580D">
        <w:rPr>
          <w:rFonts w:asciiTheme="majorHAnsi" w:hAnsiTheme="majorHAnsi" w:cstheme="majorHAnsi"/>
          <w:i/>
          <w:color w:val="auto"/>
          <w:shd w:val="clear" w:color="auto" w:fill="FFFFFF"/>
        </w:rPr>
        <w:t xml:space="preserve">(tại </w:t>
      </w:r>
      <w:r>
        <w:rPr>
          <w:rFonts w:asciiTheme="majorHAnsi" w:hAnsiTheme="majorHAnsi" w:cstheme="majorHAnsi"/>
          <w:i/>
          <w:color w:val="auto"/>
          <w:shd w:val="clear" w:color="auto" w:fill="FFFFFF"/>
        </w:rPr>
        <w:t>V</w:t>
      </w:r>
      <w:r w:rsidRPr="00B2580D">
        <w:rPr>
          <w:rFonts w:asciiTheme="majorHAnsi" w:hAnsiTheme="majorHAnsi" w:cstheme="majorHAnsi"/>
          <w:i/>
          <w:color w:val="auto"/>
          <w:shd w:val="clear" w:color="auto" w:fill="FFFFFF"/>
        </w:rPr>
        <w:t>ăn bản số</w:t>
      </w:r>
      <w:r>
        <w:rPr>
          <w:rFonts w:asciiTheme="majorHAnsi" w:hAnsiTheme="majorHAnsi" w:cstheme="majorHAnsi"/>
          <w:i/>
          <w:color w:val="auto"/>
        </w:rPr>
        <w:t>…</w:t>
      </w:r>
      <w:r w:rsidRPr="00B2580D">
        <w:rPr>
          <w:rFonts w:asciiTheme="majorHAnsi" w:hAnsiTheme="majorHAnsi" w:cstheme="majorHAnsi"/>
          <w:i/>
          <w:color w:val="auto"/>
        </w:rPr>
        <w:t>).</w:t>
      </w:r>
    </w:p>
    <w:p w14:paraId="272A5D0D" w14:textId="71642C63" w:rsidR="00CA2FFF" w:rsidRPr="00B2580D" w:rsidRDefault="00CA2FFF" w:rsidP="00AA13BD">
      <w:pPr>
        <w:spacing w:before="80" w:after="80"/>
        <w:ind w:firstLine="720"/>
        <w:jc w:val="both"/>
        <w:rPr>
          <w:rFonts w:asciiTheme="majorHAnsi" w:hAnsiTheme="majorHAnsi" w:cstheme="majorHAnsi"/>
          <w:i/>
          <w:color w:val="auto"/>
          <w:shd w:val="clear" w:color="auto" w:fill="FFFFFF"/>
        </w:rPr>
      </w:pPr>
      <w:r w:rsidRPr="00EE7C63">
        <w:rPr>
          <w:rFonts w:asciiTheme="majorHAnsi" w:hAnsiTheme="majorHAnsi" w:cstheme="majorHAnsi"/>
          <w:color w:val="auto"/>
          <w:shd w:val="clear" w:color="auto" w:fill="FFFFFF"/>
        </w:rPr>
        <w:t>-</w:t>
      </w:r>
      <w:r w:rsidR="002A16F4">
        <w:rPr>
          <w:rFonts w:asciiTheme="majorHAnsi" w:hAnsiTheme="majorHAnsi" w:cstheme="majorHAnsi"/>
          <w:color w:val="auto"/>
          <w:shd w:val="clear" w:color="auto" w:fill="FFFFFF"/>
        </w:rPr>
        <w:t xml:space="preserve"> </w:t>
      </w:r>
      <w:r w:rsidRPr="00EE7C63">
        <w:rPr>
          <w:rFonts w:asciiTheme="majorHAnsi" w:hAnsiTheme="majorHAnsi" w:cstheme="majorHAnsi"/>
          <w:color w:val="auto"/>
        </w:rPr>
        <w:t xml:space="preserve">Sở Văn hóa, Thể thao và Du lịch gửi hồ sơ </w:t>
      </w:r>
      <w:r w:rsidRPr="00EE7C63">
        <w:rPr>
          <w:rFonts w:asciiTheme="majorHAnsi" w:hAnsiTheme="majorHAnsi" w:cstheme="majorHAnsi"/>
          <w:color w:val="auto"/>
          <w:shd w:val="clear" w:color="auto" w:fill="FFFFFF"/>
        </w:rPr>
        <w:t>Sở Tư pháp</w:t>
      </w:r>
      <w:r w:rsidRPr="00EE7C63">
        <w:rPr>
          <w:rFonts w:asciiTheme="majorHAnsi" w:hAnsiTheme="majorHAnsi" w:cstheme="majorHAnsi"/>
          <w:color w:val="auto"/>
          <w:shd w:val="clear" w:color="auto" w:fill="FFFFFF"/>
        </w:rPr>
        <w:br/>
        <w:t xml:space="preserve"> thẩm định</w:t>
      </w:r>
      <w:r>
        <w:rPr>
          <w:rFonts w:asciiTheme="majorHAnsi" w:hAnsiTheme="majorHAnsi" w:cstheme="majorHAnsi"/>
          <w:color w:val="auto"/>
          <w:shd w:val="clear" w:color="auto" w:fill="FFFFFF"/>
        </w:rPr>
        <w:t xml:space="preserve"> </w:t>
      </w:r>
      <w:r w:rsidRPr="00B2580D">
        <w:rPr>
          <w:rFonts w:asciiTheme="majorHAnsi" w:hAnsiTheme="majorHAnsi" w:cstheme="majorHAnsi"/>
          <w:i/>
          <w:color w:val="auto"/>
          <w:shd w:val="clear" w:color="auto" w:fill="FFFFFF"/>
        </w:rPr>
        <w:t xml:space="preserve">(tại </w:t>
      </w:r>
      <w:r w:rsidR="002D41FD">
        <w:rPr>
          <w:rFonts w:asciiTheme="majorHAnsi" w:hAnsiTheme="majorHAnsi" w:cstheme="majorHAnsi"/>
          <w:i/>
          <w:color w:val="auto"/>
          <w:shd w:val="clear" w:color="auto" w:fill="FFFFFF"/>
        </w:rPr>
        <w:t>V</w:t>
      </w:r>
      <w:r w:rsidRPr="00B2580D">
        <w:rPr>
          <w:rFonts w:asciiTheme="majorHAnsi" w:hAnsiTheme="majorHAnsi" w:cstheme="majorHAnsi"/>
          <w:i/>
          <w:color w:val="auto"/>
          <w:shd w:val="clear" w:color="auto" w:fill="FFFFFF"/>
        </w:rPr>
        <w:t>ăn bản số</w:t>
      </w:r>
      <w:r w:rsidR="002D41FD">
        <w:rPr>
          <w:rFonts w:asciiTheme="majorHAnsi" w:hAnsiTheme="majorHAnsi" w:cstheme="majorHAnsi"/>
          <w:i/>
          <w:color w:val="auto"/>
          <w:shd w:val="clear" w:color="auto" w:fill="FFFFFF"/>
        </w:rPr>
        <w:t>…</w:t>
      </w:r>
      <w:r w:rsidRPr="00B2580D">
        <w:rPr>
          <w:rFonts w:asciiTheme="majorHAnsi" w:hAnsiTheme="majorHAnsi" w:cstheme="majorHAnsi"/>
          <w:i/>
          <w:color w:val="auto"/>
          <w:shd w:val="clear" w:color="auto" w:fill="FFFFFF"/>
        </w:rPr>
        <w:t>).</w:t>
      </w:r>
    </w:p>
    <w:p w14:paraId="1F408621" w14:textId="441D4D6D" w:rsidR="00CA2FFF" w:rsidRPr="00B2580D" w:rsidRDefault="00CA2FFF" w:rsidP="00AA13BD">
      <w:pPr>
        <w:spacing w:before="80" w:after="80"/>
        <w:ind w:firstLine="720"/>
        <w:jc w:val="both"/>
        <w:rPr>
          <w:rFonts w:asciiTheme="majorHAnsi" w:hAnsiTheme="majorHAnsi" w:cstheme="majorHAnsi"/>
          <w:i/>
          <w:color w:val="auto"/>
          <w:shd w:val="clear" w:color="auto" w:fill="FFFFFF"/>
        </w:rPr>
      </w:pPr>
      <w:r w:rsidRPr="00EE7C63">
        <w:rPr>
          <w:rFonts w:asciiTheme="majorHAnsi" w:hAnsiTheme="majorHAnsi" w:cstheme="majorHAnsi"/>
          <w:color w:val="auto"/>
        </w:rPr>
        <w:t xml:space="preserve">- </w:t>
      </w:r>
      <w:r w:rsidRPr="00EE7C63">
        <w:rPr>
          <w:rFonts w:asciiTheme="majorHAnsi" w:hAnsiTheme="majorHAnsi" w:cstheme="majorHAnsi"/>
          <w:color w:val="auto"/>
          <w:shd w:val="clear" w:color="auto" w:fill="FFFFFF"/>
        </w:rPr>
        <w:t>Sở Tư pháp</w:t>
      </w:r>
      <w:r>
        <w:rPr>
          <w:rFonts w:asciiTheme="majorHAnsi" w:hAnsiTheme="majorHAnsi" w:cstheme="majorHAnsi"/>
          <w:color w:val="auto"/>
          <w:shd w:val="clear" w:color="auto" w:fill="FFFFFF"/>
        </w:rPr>
        <w:t xml:space="preserve"> có báo cáo </w:t>
      </w:r>
      <w:r w:rsidRPr="00EE7C63">
        <w:rPr>
          <w:rFonts w:asciiTheme="majorHAnsi" w:hAnsiTheme="majorHAnsi" w:cstheme="majorHAnsi"/>
          <w:color w:val="auto"/>
          <w:shd w:val="clear" w:color="auto" w:fill="FFFFFF"/>
        </w:rPr>
        <w:t>thẩm định</w:t>
      </w:r>
      <w:r>
        <w:rPr>
          <w:rFonts w:asciiTheme="majorHAnsi" w:hAnsiTheme="majorHAnsi" w:cstheme="majorHAnsi"/>
          <w:color w:val="auto"/>
          <w:shd w:val="clear" w:color="auto" w:fill="FFFFFF"/>
        </w:rPr>
        <w:t xml:space="preserve"> </w:t>
      </w:r>
      <w:r w:rsidRPr="00B2580D">
        <w:rPr>
          <w:rFonts w:asciiTheme="majorHAnsi" w:hAnsiTheme="majorHAnsi" w:cstheme="majorHAnsi"/>
          <w:i/>
          <w:color w:val="auto"/>
          <w:shd w:val="clear" w:color="auto" w:fill="FFFFFF"/>
        </w:rPr>
        <w:t xml:space="preserve">(tại </w:t>
      </w:r>
      <w:r w:rsidR="002D41FD">
        <w:rPr>
          <w:rFonts w:asciiTheme="majorHAnsi" w:hAnsiTheme="majorHAnsi" w:cstheme="majorHAnsi"/>
          <w:i/>
          <w:color w:val="auto"/>
          <w:shd w:val="clear" w:color="auto" w:fill="FFFFFF"/>
        </w:rPr>
        <w:t>V</w:t>
      </w:r>
      <w:r w:rsidRPr="00B2580D">
        <w:rPr>
          <w:rFonts w:asciiTheme="majorHAnsi" w:hAnsiTheme="majorHAnsi" w:cstheme="majorHAnsi"/>
          <w:i/>
          <w:color w:val="auto"/>
          <w:shd w:val="clear" w:color="auto" w:fill="FFFFFF"/>
        </w:rPr>
        <w:t xml:space="preserve">ăn bản </w:t>
      </w:r>
      <w:r w:rsidRPr="00B2580D">
        <w:rPr>
          <w:i/>
          <w:color w:val="auto"/>
        </w:rPr>
        <w:t>số</w:t>
      </w:r>
      <w:r w:rsidR="002D41FD">
        <w:rPr>
          <w:i/>
          <w:color w:val="auto"/>
        </w:rPr>
        <w:t>…</w:t>
      </w:r>
      <w:r w:rsidRPr="00B2580D">
        <w:rPr>
          <w:i/>
          <w:color w:val="auto"/>
        </w:rPr>
        <w:t>).</w:t>
      </w:r>
    </w:p>
    <w:p w14:paraId="3A8031C9" w14:textId="33301601" w:rsidR="00CA2FFF" w:rsidRDefault="00CA2FFF" w:rsidP="00AA13BD">
      <w:pPr>
        <w:spacing w:before="80" w:after="80"/>
        <w:ind w:firstLine="720"/>
        <w:jc w:val="both"/>
        <w:rPr>
          <w:rFonts w:asciiTheme="majorHAnsi" w:hAnsiTheme="majorHAnsi" w:cstheme="majorHAnsi"/>
          <w:i/>
          <w:color w:val="auto"/>
          <w:shd w:val="clear" w:color="auto" w:fill="FFFFFF"/>
        </w:rPr>
      </w:pPr>
      <w:r w:rsidRPr="00EE7C63">
        <w:rPr>
          <w:rFonts w:asciiTheme="majorHAnsi" w:hAnsiTheme="majorHAnsi" w:cstheme="majorHAnsi"/>
          <w:color w:val="auto"/>
        </w:rPr>
        <w:t xml:space="preserve">- Báo cáo </w:t>
      </w:r>
      <w:r w:rsidRPr="00EE7C63">
        <w:rPr>
          <w:rFonts w:asciiTheme="majorHAnsi" w:hAnsiTheme="majorHAnsi" w:cstheme="majorHAnsi"/>
          <w:color w:val="auto"/>
          <w:shd w:val="clear" w:color="auto" w:fill="FFFFFF"/>
        </w:rPr>
        <w:t xml:space="preserve">giải trình thẩm định </w:t>
      </w:r>
      <w:r w:rsidRPr="00B2580D">
        <w:rPr>
          <w:rFonts w:asciiTheme="majorHAnsi" w:hAnsiTheme="majorHAnsi" w:cstheme="majorHAnsi"/>
          <w:i/>
          <w:color w:val="auto"/>
          <w:shd w:val="clear" w:color="auto" w:fill="FFFFFF"/>
        </w:rPr>
        <w:t>(tại văn bản số…).</w:t>
      </w:r>
    </w:p>
    <w:p w14:paraId="6FF56E6A" w14:textId="77777777" w:rsidR="002D41FD" w:rsidRPr="00EE7C63" w:rsidRDefault="002D41FD" w:rsidP="00AA13BD">
      <w:pPr>
        <w:spacing w:before="80" w:after="80"/>
        <w:ind w:firstLine="720"/>
        <w:jc w:val="both"/>
        <w:rPr>
          <w:rFonts w:asciiTheme="majorHAnsi" w:eastAsia="Calibri" w:hAnsiTheme="majorHAnsi" w:cstheme="majorHAnsi"/>
          <w:b/>
          <w:bCs/>
          <w:color w:val="000000"/>
        </w:rPr>
      </w:pPr>
      <w:r w:rsidRPr="00EE7C63">
        <w:rPr>
          <w:rFonts w:asciiTheme="majorHAnsi" w:eastAsia="Calibri" w:hAnsiTheme="majorHAnsi" w:cstheme="majorHAnsi"/>
          <w:b/>
          <w:bCs/>
          <w:color w:val="000000"/>
        </w:rPr>
        <w:t>IV. BỐ CỤC VÀ NỘI DUNG CỦA DỰ THẢO QUYẾT ĐỊNH</w:t>
      </w:r>
    </w:p>
    <w:p w14:paraId="3599D5B7" w14:textId="77777777" w:rsidR="002D41FD" w:rsidRPr="00EE7C63" w:rsidRDefault="002D41FD" w:rsidP="00AA13BD">
      <w:pPr>
        <w:spacing w:before="80" w:after="80"/>
        <w:ind w:firstLine="720"/>
        <w:jc w:val="both"/>
        <w:rPr>
          <w:rFonts w:asciiTheme="majorHAnsi" w:eastAsia="Calibri" w:hAnsiTheme="majorHAnsi" w:cstheme="majorHAnsi"/>
          <w:bCs/>
          <w:color w:val="000000"/>
        </w:rPr>
      </w:pPr>
      <w:r w:rsidRPr="00EE7C63">
        <w:rPr>
          <w:rFonts w:asciiTheme="majorHAnsi" w:hAnsiTheme="majorHAnsi" w:cstheme="majorHAnsi"/>
          <w:b/>
          <w:color w:val="000000"/>
          <w:lang w:val="nl-NL"/>
        </w:rPr>
        <w:t>1. Phạm vi điều chỉnh, đối tượng áp dụng</w:t>
      </w:r>
    </w:p>
    <w:p w14:paraId="5BD69CA7" w14:textId="77777777" w:rsidR="002D41FD" w:rsidRPr="002D41FD" w:rsidRDefault="002D41FD" w:rsidP="00AA13BD">
      <w:pPr>
        <w:pStyle w:val="NormalWeb"/>
        <w:spacing w:before="80" w:beforeAutospacing="0" w:after="80" w:afterAutospacing="0"/>
        <w:ind w:firstLine="720"/>
        <w:jc w:val="both"/>
        <w:rPr>
          <w:rFonts w:asciiTheme="majorHAnsi" w:hAnsiTheme="majorHAnsi" w:cstheme="majorHAnsi"/>
          <w:color w:val="000000"/>
          <w:sz w:val="28"/>
          <w:szCs w:val="28"/>
          <w:lang w:val="nl-NL"/>
        </w:rPr>
      </w:pPr>
      <w:r w:rsidRPr="002D41FD">
        <w:rPr>
          <w:rFonts w:asciiTheme="majorHAnsi" w:hAnsiTheme="majorHAnsi" w:cstheme="majorHAnsi"/>
          <w:color w:val="000000"/>
          <w:sz w:val="28"/>
          <w:szCs w:val="28"/>
        </w:rPr>
        <w:t xml:space="preserve">a) </w:t>
      </w:r>
      <w:r w:rsidRPr="002D41FD">
        <w:rPr>
          <w:rFonts w:asciiTheme="majorHAnsi" w:hAnsiTheme="majorHAnsi" w:cstheme="majorHAnsi"/>
          <w:color w:val="000000"/>
          <w:sz w:val="28"/>
          <w:szCs w:val="28"/>
          <w:lang w:val="nl-NL"/>
        </w:rPr>
        <w:t>Phạm vi điều chỉnh</w:t>
      </w:r>
    </w:p>
    <w:p w14:paraId="2B613469" w14:textId="1090929A" w:rsidR="002D41FD" w:rsidRPr="002D41FD" w:rsidRDefault="002D41FD" w:rsidP="00AA13BD">
      <w:pPr>
        <w:pStyle w:val="NormalWeb"/>
        <w:spacing w:before="80" w:beforeAutospacing="0" w:after="80" w:afterAutospacing="0"/>
        <w:ind w:firstLine="720"/>
        <w:jc w:val="both"/>
        <w:rPr>
          <w:rFonts w:asciiTheme="majorHAnsi" w:hAnsiTheme="majorHAnsi" w:cstheme="majorHAnsi"/>
          <w:b/>
          <w:color w:val="000000"/>
          <w:sz w:val="28"/>
          <w:szCs w:val="28"/>
          <w:lang w:val="nl-NL"/>
        </w:rPr>
      </w:pPr>
      <w:r w:rsidRPr="00AB3F08">
        <w:rPr>
          <w:color w:val="000000"/>
          <w:sz w:val="28"/>
          <w:szCs w:val="28"/>
          <w:lang w:val="de-DE"/>
        </w:rPr>
        <w:t xml:space="preserve">Quy </w:t>
      </w:r>
      <w:r>
        <w:rPr>
          <w:color w:val="000000"/>
          <w:sz w:val="28"/>
          <w:szCs w:val="28"/>
          <w:lang w:val="de-DE"/>
        </w:rPr>
        <w:t>chế</w:t>
      </w:r>
      <w:r w:rsidRPr="00AB3F08">
        <w:rPr>
          <w:color w:val="000000"/>
          <w:sz w:val="28"/>
          <w:szCs w:val="28"/>
          <w:lang w:val="de-DE"/>
        </w:rPr>
        <w:t xml:space="preserve"> này quy định nguyên tắc, nội dung hoạt động</w:t>
      </w:r>
      <w:r>
        <w:rPr>
          <w:color w:val="000000"/>
          <w:sz w:val="28"/>
          <w:szCs w:val="28"/>
          <w:lang w:val="de-DE"/>
        </w:rPr>
        <w:t xml:space="preserve"> quảng cáo ngoài trời</w:t>
      </w:r>
      <w:r w:rsidRPr="00AB3F08">
        <w:rPr>
          <w:color w:val="000000"/>
          <w:sz w:val="28"/>
          <w:szCs w:val="28"/>
          <w:lang w:val="de-DE"/>
        </w:rPr>
        <w:t xml:space="preserve">, nội dung quản lý nhà nước về </w:t>
      </w:r>
      <w:r>
        <w:rPr>
          <w:color w:val="000000"/>
          <w:sz w:val="28"/>
          <w:szCs w:val="28"/>
          <w:lang w:val="de-DE"/>
        </w:rPr>
        <w:t>quảng cáo</w:t>
      </w:r>
      <w:r w:rsidRPr="00AB3F08">
        <w:rPr>
          <w:color w:val="000000"/>
          <w:sz w:val="28"/>
          <w:szCs w:val="28"/>
          <w:lang w:val="de-DE"/>
        </w:rPr>
        <w:t xml:space="preserve">; </w:t>
      </w:r>
      <w:r w:rsidRPr="000C47C1">
        <w:rPr>
          <w:sz w:val="28"/>
          <w:szCs w:val="28"/>
          <w:lang w:val="de-DE"/>
        </w:rPr>
        <w:t xml:space="preserve">trách nhiệm của các cơ quan, đơn vị địa phương có liên quan trong công tác quản lý nhà nước về quảng cáo trên địa bàn </w:t>
      </w:r>
      <w:r w:rsidR="001B2505">
        <w:rPr>
          <w:sz w:val="28"/>
          <w:szCs w:val="28"/>
          <w:lang w:val="de-DE"/>
        </w:rPr>
        <w:t>thành phố Cần Thơ</w:t>
      </w:r>
      <w:r w:rsidRPr="00AB3F08">
        <w:rPr>
          <w:color w:val="000000"/>
          <w:sz w:val="28"/>
          <w:szCs w:val="28"/>
          <w:lang w:val="de-DE"/>
        </w:rPr>
        <w:t>.</w:t>
      </w:r>
    </w:p>
    <w:p w14:paraId="05FAE35D" w14:textId="77777777" w:rsidR="002D41FD" w:rsidRDefault="002D41FD" w:rsidP="00AA13BD">
      <w:pPr>
        <w:pStyle w:val="NormalWeb"/>
        <w:spacing w:before="80" w:beforeAutospacing="0" w:after="80" w:afterAutospacing="0"/>
        <w:ind w:firstLine="720"/>
        <w:jc w:val="both"/>
        <w:rPr>
          <w:rFonts w:asciiTheme="majorHAnsi" w:hAnsiTheme="majorHAnsi" w:cstheme="majorHAnsi"/>
          <w:color w:val="000000"/>
          <w:sz w:val="28"/>
          <w:szCs w:val="28"/>
        </w:rPr>
      </w:pPr>
      <w:r w:rsidRPr="002D41FD">
        <w:rPr>
          <w:rFonts w:asciiTheme="majorHAnsi" w:hAnsiTheme="majorHAnsi" w:cstheme="majorHAnsi"/>
          <w:color w:val="000000"/>
          <w:sz w:val="28"/>
          <w:szCs w:val="28"/>
        </w:rPr>
        <w:t>b)</w:t>
      </w:r>
      <w:r w:rsidRPr="002D41FD">
        <w:rPr>
          <w:rFonts w:asciiTheme="majorHAnsi" w:hAnsiTheme="majorHAnsi" w:cstheme="majorHAnsi"/>
          <w:color w:val="000000"/>
          <w:sz w:val="28"/>
          <w:szCs w:val="28"/>
          <w:lang w:val="nl-NL"/>
        </w:rPr>
        <w:t xml:space="preserve"> Đối tượng áp dụng</w:t>
      </w:r>
      <w:r w:rsidRPr="002D41FD">
        <w:rPr>
          <w:rFonts w:asciiTheme="majorHAnsi" w:hAnsiTheme="majorHAnsi" w:cstheme="majorHAnsi"/>
          <w:color w:val="000000"/>
          <w:sz w:val="28"/>
          <w:szCs w:val="28"/>
        </w:rPr>
        <w:t xml:space="preserve"> </w:t>
      </w:r>
    </w:p>
    <w:p w14:paraId="3049A09C" w14:textId="0F1182FC" w:rsidR="002D41FD" w:rsidRPr="002D41FD" w:rsidRDefault="002D41FD" w:rsidP="00AA13BD">
      <w:pPr>
        <w:pStyle w:val="NormalWeb"/>
        <w:spacing w:before="80" w:beforeAutospacing="0" w:after="80" w:afterAutospacing="0"/>
        <w:ind w:firstLine="720"/>
        <w:jc w:val="both"/>
        <w:rPr>
          <w:rFonts w:asciiTheme="majorHAnsi" w:hAnsiTheme="majorHAnsi" w:cstheme="majorHAnsi"/>
          <w:color w:val="000000"/>
          <w:sz w:val="28"/>
          <w:szCs w:val="28"/>
        </w:rPr>
      </w:pPr>
      <w:r w:rsidRPr="00AB3F08">
        <w:rPr>
          <w:color w:val="000000"/>
          <w:sz w:val="28"/>
          <w:szCs w:val="28"/>
          <w:lang w:val="de-DE"/>
        </w:rPr>
        <w:t xml:space="preserve">Quy chế này áp dụng cho các </w:t>
      </w:r>
      <w:r>
        <w:rPr>
          <w:color w:val="000000"/>
          <w:sz w:val="28"/>
          <w:szCs w:val="28"/>
          <w:lang w:val="de-DE"/>
        </w:rPr>
        <w:t>s</w:t>
      </w:r>
      <w:r w:rsidRPr="00AB3F08">
        <w:rPr>
          <w:color w:val="000000"/>
          <w:sz w:val="28"/>
          <w:szCs w:val="28"/>
          <w:lang w:val="de-DE"/>
        </w:rPr>
        <w:t>ở, ban, ngành</w:t>
      </w:r>
      <w:r>
        <w:rPr>
          <w:color w:val="000000"/>
          <w:sz w:val="28"/>
          <w:szCs w:val="28"/>
          <w:lang w:val="de-DE"/>
        </w:rPr>
        <w:t xml:space="preserve"> thuộc </w:t>
      </w:r>
      <w:r w:rsidR="0021446D">
        <w:rPr>
          <w:color w:val="000000"/>
          <w:sz w:val="28"/>
          <w:szCs w:val="28"/>
          <w:lang w:val="de-DE"/>
        </w:rPr>
        <w:t>Ủy ban nhân dân thành phố</w:t>
      </w:r>
      <w:r w:rsidRPr="00AB3F08">
        <w:rPr>
          <w:color w:val="000000"/>
          <w:sz w:val="28"/>
          <w:szCs w:val="28"/>
          <w:lang w:val="de-DE"/>
        </w:rPr>
        <w:t xml:space="preserve">, Ủy ban nhân dân các xã, phường, các cơ quan, tổ chức, cá nhân có liên quan tham gia hoạt động </w:t>
      </w:r>
      <w:r>
        <w:rPr>
          <w:color w:val="000000"/>
          <w:sz w:val="28"/>
          <w:szCs w:val="28"/>
          <w:lang w:val="de-DE"/>
        </w:rPr>
        <w:t xml:space="preserve">quảng cáo </w:t>
      </w:r>
      <w:r w:rsidRPr="00AB3F08">
        <w:rPr>
          <w:color w:val="000000"/>
          <w:sz w:val="28"/>
          <w:szCs w:val="28"/>
          <w:lang w:val="de-DE"/>
        </w:rPr>
        <w:t xml:space="preserve">trên địa bàn </w:t>
      </w:r>
      <w:r w:rsidR="001B2505">
        <w:rPr>
          <w:color w:val="000000"/>
          <w:sz w:val="28"/>
          <w:szCs w:val="28"/>
          <w:lang w:val="de-DE"/>
        </w:rPr>
        <w:t>thành phố Cần Thơ</w:t>
      </w:r>
      <w:r w:rsidRPr="00AB3F08">
        <w:rPr>
          <w:color w:val="000000"/>
          <w:sz w:val="28"/>
          <w:szCs w:val="28"/>
          <w:lang w:val="de-DE"/>
        </w:rPr>
        <w:t>.</w:t>
      </w:r>
    </w:p>
    <w:p w14:paraId="13A34EC0" w14:textId="77777777" w:rsidR="002D41FD" w:rsidRPr="00EE7C63" w:rsidRDefault="002D41FD" w:rsidP="00AA13BD">
      <w:pPr>
        <w:pStyle w:val="NormalWeb"/>
        <w:spacing w:before="80" w:beforeAutospacing="0" w:after="80" w:afterAutospacing="0"/>
        <w:ind w:firstLine="720"/>
        <w:jc w:val="both"/>
        <w:rPr>
          <w:rFonts w:asciiTheme="majorHAnsi" w:hAnsiTheme="majorHAnsi" w:cstheme="majorHAnsi"/>
          <w:b/>
          <w:bCs/>
          <w:color w:val="000000"/>
          <w:sz w:val="28"/>
          <w:szCs w:val="28"/>
        </w:rPr>
      </w:pPr>
      <w:r w:rsidRPr="00EE7C63">
        <w:rPr>
          <w:rFonts w:asciiTheme="majorHAnsi" w:hAnsiTheme="majorHAnsi" w:cstheme="majorHAnsi"/>
          <w:b/>
          <w:bCs/>
          <w:color w:val="000000"/>
          <w:sz w:val="28"/>
          <w:szCs w:val="28"/>
        </w:rPr>
        <w:t>2</w:t>
      </w:r>
      <w:r w:rsidRPr="00EE7C63">
        <w:rPr>
          <w:rFonts w:asciiTheme="majorHAnsi" w:eastAsia="Calibri" w:hAnsiTheme="majorHAnsi" w:cstheme="majorHAnsi"/>
          <w:b/>
          <w:bCs/>
          <w:color w:val="000000"/>
          <w:sz w:val="28"/>
          <w:szCs w:val="28"/>
        </w:rPr>
        <w:t>. Bố cục của dự thảo Quyết định</w:t>
      </w:r>
    </w:p>
    <w:p w14:paraId="7B10D990" w14:textId="5DBADF6F" w:rsidR="002D41FD" w:rsidRPr="00B2580D" w:rsidRDefault="002D41FD" w:rsidP="00AA13BD">
      <w:pPr>
        <w:spacing w:before="80" w:after="80"/>
        <w:ind w:firstLine="720"/>
        <w:jc w:val="both"/>
        <w:rPr>
          <w:rFonts w:asciiTheme="majorHAnsi" w:eastAsia="Calibri" w:hAnsiTheme="majorHAnsi" w:cstheme="majorHAnsi"/>
          <w:bCs/>
          <w:color w:val="000000"/>
          <w:spacing w:val="-8"/>
        </w:rPr>
      </w:pPr>
      <w:r w:rsidRPr="00B2580D">
        <w:rPr>
          <w:rFonts w:asciiTheme="majorHAnsi" w:eastAsia="Calibri" w:hAnsiTheme="majorHAnsi" w:cstheme="majorHAnsi"/>
          <w:bCs/>
          <w:color w:val="000000"/>
          <w:spacing w:val="-8"/>
        </w:rPr>
        <w:t xml:space="preserve">Quyết định bao gồm 3 Điều ban hành kèm theo Quy chế với 4 Chương </w:t>
      </w:r>
      <w:r w:rsidR="00BD117E">
        <w:rPr>
          <w:rFonts w:asciiTheme="majorHAnsi" w:eastAsia="Calibri" w:hAnsiTheme="majorHAnsi" w:cstheme="majorHAnsi"/>
          <w:bCs/>
          <w:color w:val="000000"/>
          <w:spacing w:val="-8"/>
        </w:rPr>
        <w:t>24</w:t>
      </w:r>
      <w:r w:rsidRPr="00B2580D">
        <w:rPr>
          <w:rFonts w:asciiTheme="majorHAnsi" w:eastAsia="Calibri" w:hAnsiTheme="majorHAnsi" w:cstheme="majorHAnsi"/>
          <w:bCs/>
          <w:color w:val="000000"/>
          <w:spacing w:val="-8"/>
        </w:rPr>
        <w:t xml:space="preserve"> Điều gồm: </w:t>
      </w:r>
    </w:p>
    <w:p w14:paraId="73F7A852" w14:textId="77777777" w:rsidR="004F1CF0" w:rsidRDefault="002D41FD" w:rsidP="00AA13BD">
      <w:pPr>
        <w:spacing w:before="80" w:after="80"/>
        <w:ind w:firstLine="720"/>
        <w:jc w:val="both"/>
        <w:rPr>
          <w:rFonts w:asciiTheme="majorHAnsi" w:eastAsia="Calibri" w:hAnsiTheme="majorHAnsi" w:cstheme="majorHAnsi"/>
          <w:bCs/>
          <w:color w:val="000000"/>
        </w:rPr>
      </w:pPr>
      <w:r w:rsidRPr="00EE7C63">
        <w:rPr>
          <w:rFonts w:asciiTheme="majorHAnsi" w:eastAsia="Calibri" w:hAnsiTheme="majorHAnsi" w:cstheme="majorHAnsi"/>
          <w:bCs/>
          <w:color w:val="000000"/>
        </w:rPr>
        <w:t>- Chương I: Quy định chung.</w:t>
      </w:r>
    </w:p>
    <w:p w14:paraId="14278901" w14:textId="6E3E1E9D" w:rsidR="004F1CF0" w:rsidRDefault="002D41FD" w:rsidP="00AA13BD">
      <w:pPr>
        <w:spacing w:before="80" w:after="80"/>
        <w:ind w:firstLine="720"/>
        <w:jc w:val="both"/>
        <w:rPr>
          <w:rFonts w:asciiTheme="majorHAnsi" w:eastAsia="Calibri" w:hAnsiTheme="majorHAnsi" w:cstheme="majorHAnsi"/>
          <w:color w:val="000000"/>
        </w:rPr>
      </w:pPr>
      <w:r w:rsidRPr="00EE7C63">
        <w:rPr>
          <w:rFonts w:asciiTheme="majorHAnsi" w:eastAsia="Calibri" w:hAnsiTheme="majorHAnsi" w:cstheme="majorHAnsi"/>
          <w:bCs/>
          <w:color w:val="000000"/>
        </w:rPr>
        <w:lastRenderedPageBreak/>
        <w:t xml:space="preserve">- </w:t>
      </w:r>
      <w:r w:rsidR="00C4706E" w:rsidRPr="00C4706E">
        <w:rPr>
          <w:rFonts w:asciiTheme="majorHAnsi" w:eastAsia="Calibri" w:hAnsiTheme="majorHAnsi" w:cstheme="majorHAnsi"/>
          <w:bCs/>
          <w:color w:val="000000"/>
        </w:rPr>
        <w:t>Chương II</w:t>
      </w:r>
      <w:r w:rsidR="00C4706E">
        <w:rPr>
          <w:rFonts w:asciiTheme="majorHAnsi" w:eastAsia="Calibri" w:hAnsiTheme="majorHAnsi" w:cstheme="majorHAnsi"/>
          <w:bCs/>
          <w:color w:val="000000"/>
        </w:rPr>
        <w:t xml:space="preserve">. </w:t>
      </w:r>
      <w:r w:rsidR="00C4706E" w:rsidRPr="00C4706E">
        <w:rPr>
          <w:rFonts w:asciiTheme="majorHAnsi" w:eastAsia="Calibri" w:hAnsiTheme="majorHAnsi" w:cstheme="majorHAnsi"/>
          <w:bCs/>
          <w:color w:val="000000"/>
        </w:rPr>
        <w:t>Quy định cụ thể hoạt động quảng cáo ngoài trời</w:t>
      </w:r>
    </w:p>
    <w:p w14:paraId="1DB7D462" w14:textId="2F7E727E" w:rsidR="004F1CF0" w:rsidRPr="00AA13BD" w:rsidRDefault="002D41FD" w:rsidP="00AA13BD">
      <w:pPr>
        <w:spacing w:before="80" w:after="80"/>
        <w:ind w:firstLine="720"/>
        <w:jc w:val="both"/>
        <w:rPr>
          <w:rFonts w:asciiTheme="majorHAnsi" w:eastAsia="Calibri" w:hAnsiTheme="majorHAnsi" w:cstheme="majorHAnsi"/>
          <w:color w:val="000000"/>
          <w:spacing w:val="-8"/>
        </w:rPr>
      </w:pPr>
      <w:r w:rsidRPr="00AA13BD">
        <w:rPr>
          <w:rFonts w:asciiTheme="majorHAnsi" w:eastAsia="Calibri" w:hAnsiTheme="majorHAnsi" w:cstheme="majorHAnsi"/>
          <w:bCs/>
          <w:color w:val="000000"/>
          <w:spacing w:val="-8"/>
        </w:rPr>
        <w:t xml:space="preserve">- Chương III: </w:t>
      </w:r>
      <w:r w:rsidR="00C4706E" w:rsidRPr="00AA13BD">
        <w:rPr>
          <w:rFonts w:asciiTheme="majorHAnsi" w:hAnsiTheme="majorHAnsi"/>
          <w:color w:val="auto"/>
          <w:spacing w:val="-8"/>
        </w:rPr>
        <w:t>Nội dung phối hợp và phân công trách nhiệm của các cơ quan quản lý</w:t>
      </w:r>
    </w:p>
    <w:p w14:paraId="6361EBF8" w14:textId="5601F83B" w:rsidR="002D41FD" w:rsidRPr="004F1CF0" w:rsidRDefault="002D41FD" w:rsidP="00AA13BD">
      <w:pPr>
        <w:spacing w:before="80" w:after="80"/>
        <w:ind w:firstLine="720"/>
        <w:jc w:val="both"/>
        <w:rPr>
          <w:rFonts w:asciiTheme="majorHAnsi" w:eastAsia="Calibri" w:hAnsiTheme="majorHAnsi" w:cstheme="majorHAnsi"/>
          <w:color w:val="000000"/>
        </w:rPr>
      </w:pPr>
      <w:r w:rsidRPr="00EE7C63">
        <w:rPr>
          <w:rFonts w:asciiTheme="majorHAnsi" w:eastAsia="Calibri" w:hAnsiTheme="majorHAnsi" w:cstheme="majorHAnsi"/>
          <w:bCs/>
          <w:color w:val="000000"/>
        </w:rPr>
        <w:t>- Chương IV:</w:t>
      </w:r>
      <w:r w:rsidR="004F1CF0">
        <w:rPr>
          <w:rFonts w:asciiTheme="majorHAnsi" w:hAnsiTheme="majorHAnsi" w:cstheme="majorHAnsi"/>
          <w:color w:val="000000"/>
        </w:rPr>
        <w:t xml:space="preserve"> </w:t>
      </w:r>
      <w:r w:rsidR="00C4706E" w:rsidRPr="00C4706E">
        <w:rPr>
          <w:color w:val="auto"/>
        </w:rPr>
        <w:t>Tổ chức thực hiện</w:t>
      </w:r>
    </w:p>
    <w:p w14:paraId="4768212D" w14:textId="77777777" w:rsidR="004C03FC" w:rsidRDefault="002D41FD" w:rsidP="00AA13BD">
      <w:pPr>
        <w:spacing w:before="80" w:after="80"/>
        <w:ind w:firstLine="720"/>
        <w:jc w:val="both"/>
        <w:rPr>
          <w:rFonts w:asciiTheme="majorHAnsi" w:eastAsia="Calibri" w:hAnsiTheme="majorHAnsi" w:cstheme="majorHAnsi"/>
          <w:b/>
          <w:bCs/>
          <w:color w:val="000000"/>
        </w:rPr>
      </w:pPr>
      <w:r w:rsidRPr="00EE7C63">
        <w:rPr>
          <w:rFonts w:asciiTheme="majorHAnsi" w:eastAsia="Calibri" w:hAnsiTheme="majorHAnsi" w:cstheme="majorHAnsi"/>
          <w:b/>
          <w:bCs/>
          <w:color w:val="000000"/>
        </w:rPr>
        <w:t>3. Nội dung cơ bản của dự thảo văn bản</w:t>
      </w:r>
    </w:p>
    <w:p w14:paraId="360BB74B" w14:textId="57BC06ED" w:rsidR="004C03FC" w:rsidRPr="004C03FC" w:rsidRDefault="004C03FC" w:rsidP="00AA13BD">
      <w:pPr>
        <w:spacing w:before="80" w:after="80"/>
        <w:ind w:firstLine="720"/>
        <w:jc w:val="both"/>
        <w:rPr>
          <w:rFonts w:asciiTheme="majorHAnsi" w:eastAsia="Calibri" w:hAnsiTheme="majorHAnsi" w:cstheme="majorHAnsi"/>
          <w:b/>
          <w:bCs/>
          <w:color w:val="000000"/>
        </w:rPr>
      </w:pPr>
      <w:r w:rsidRPr="00C02E95">
        <w:rPr>
          <w:color w:val="000000"/>
          <w:shd w:val="clear" w:color="auto" w:fill="FFFFFF"/>
        </w:rPr>
        <w:t xml:space="preserve">Quy chế này quy định về hoạt động quảng cáo và công tác quản lý nhà nước về hoạt động quảng cáo ngoài trời trên địa bàn </w:t>
      </w:r>
      <w:r w:rsidR="001B2505">
        <w:rPr>
          <w:color w:val="000000"/>
          <w:shd w:val="clear" w:color="auto" w:fill="FFFFFF"/>
        </w:rPr>
        <w:t>thành phố Cần Thơ</w:t>
      </w:r>
      <w:r w:rsidRPr="00C02E95">
        <w:rPr>
          <w:rFonts w:eastAsia="Calibri"/>
          <w:bCs/>
          <w:color w:val="000000"/>
        </w:rPr>
        <w:t xml:space="preserve"> để phù hợp với </w:t>
      </w:r>
      <w:r w:rsidR="002F3EA9">
        <w:rPr>
          <w:rFonts w:eastAsia="Calibri"/>
          <w:bCs/>
          <w:color w:val="000000"/>
        </w:rPr>
        <w:t>tình</w:t>
      </w:r>
      <w:r w:rsidRPr="00C02E95">
        <w:rPr>
          <w:rFonts w:eastAsia="Calibri"/>
          <w:bCs/>
          <w:color w:val="000000"/>
        </w:rPr>
        <w:t xml:space="preserve"> hình thực tế, các văn bản hiện hành của Trung ương, của </w:t>
      </w:r>
      <w:r w:rsidR="00BD117E">
        <w:rPr>
          <w:rFonts w:eastAsia="Calibri"/>
          <w:bCs/>
          <w:color w:val="000000"/>
        </w:rPr>
        <w:t>thành phố</w:t>
      </w:r>
      <w:r w:rsidRPr="00C02E95">
        <w:rPr>
          <w:rFonts w:eastAsia="Calibri"/>
          <w:bCs/>
          <w:color w:val="000000"/>
        </w:rPr>
        <w:t xml:space="preserve"> quy định.</w:t>
      </w:r>
    </w:p>
    <w:p w14:paraId="2C846E97" w14:textId="00CD9E1B" w:rsidR="00AC39CE" w:rsidRPr="00B131DB" w:rsidRDefault="00AC39CE" w:rsidP="00AA13BD">
      <w:pPr>
        <w:spacing w:before="80" w:after="80"/>
        <w:ind w:firstLine="720"/>
        <w:jc w:val="both"/>
        <w:rPr>
          <w:rFonts w:eastAsia="Calibri"/>
          <w:b/>
          <w:bCs/>
          <w:color w:val="000000"/>
        </w:rPr>
      </w:pPr>
      <w:r w:rsidRPr="00B131DB">
        <w:rPr>
          <w:rFonts w:eastAsia="Calibri"/>
          <w:b/>
          <w:bCs/>
          <w:color w:val="000000"/>
        </w:rPr>
        <w:t>V. DỰ KIẾN NGUỒN LỰC, ĐIỀU KIỆN BẢO ĐẢM CHO VIỆC THI HÀNH VĂN BẢN SAU KHI ĐƯỢC THÔNG QUA</w:t>
      </w:r>
    </w:p>
    <w:p w14:paraId="6F936CF2" w14:textId="11E94275" w:rsidR="00AC39CE" w:rsidRPr="00B131DB" w:rsidRDefault="00AC39CE" w:rsidP="00AA13BD">
      <w:pPr>
        <w:spacing w:before="80" w:after="80"/>
        <w:ind w:firstLine="720"/>
        <w:jc w:val="both"/>
        <w:rPr>
          <w:rFonts w:eastAsia="Calibri"/>
          <w:bCs/>
          <w:color w:val="000000"/>
        </w:rPr>
      </w:pPr>
      <w:r w:rsidRPr="00B131DB">
        <w:rPr>
          <w:rFonts w:eastAsia="Calibri"/>
          <w:bCs/>
          <w:color w:val="000000"/>
        </w:rPr>
        <w:t xml:space="preserve">Quyết định ban hành sẽ huy động được nguồn lực từ các </w:t>
      </w:r>
      <w:r w:rsidR="00BB4890">
        <w:rPr>
          <w:rFonts w:eastAsia="Calibri"/>
          <w:bCs/>
          <w:color w:val="000000"/>
        </w:rPr>
        <w:t>s</w:t>
      </w:r>
      <w:r w:rsidRPr="00B131DB">
        <w:rPr>
          <w:rFonts w:eastAsia="Calibri"/>
          <w:bCs/>
          <w:color w:val="000000"/>
        </w:rPr>
        <w:t xml:space="preserve">ở, ban, ngành </w:t>
      </w:r>
      <w:r w:rsidR="002F3EA9">
        <w:rPr>
          <w:rFonts w:eastAsia="Calibri"/>
          <w:bCs/>
          <w:color w:val="000000"/>
        </w:rPr>
        <w:t>thành phố</w:t>
      </w:r>
      <w:r w:rsidRPr="00B131DB">
        <w:rPr>
          <w:rFonts w:eastAsia="Calibri"/>
          <w:bCs/>
          <w:color w:val="000000"/>
        </w:rPr>
        <w:t xml:space="preserve"> và địa phương, các tổ chức, cá nhân tham gia hoạt động </w:t>
      </w:r>
      <w:r w:rsidR="00BB4890">
        <w:rPr>
          <w:rFonts w:eastAsia="Calibri"/>
          <w:bCs/>
          <w:color w:val="000000"/>
        </w:rPr>
        <w:t xml:space="preserve">quảng cáo trên </w:t>
      </w:r>
      <w:r w:rsidR="001D29FD">
        <w:rPr>
          <w:rFonts w:eastAsia="Calibri"/>
          <w:bCs/>
          <w:color w:val="000000"/>
        </w:rPr>
        <w:t>địa bàn thành phố</w:t>
      </w:r>
      <w:r w:rsidRPr="00B131DB">
        <w:rPr>
          <w:rFonts w:eastAsia="Calibri"/>
          <w:bCs/>
          <w:color w:val="000000"/>
        </w:rPr>
        <w:t xml:space="preserve">; đảm bảo tính phù hợp, chặt chẽ với các văn bản hiện hành của Trung ương và của </w:t>
      </w:r>
      <w:r w:rsidR="002F3EA9">
        <w:rPr>
          <w:rFonts w:eastAsia="Calibri"/>
          <w:bCs/>
          <w:color w:val="000000"/>
        </w:rPr>
        <w:t>thành phố</w:t>
      </w:r>
      <w:r w:rsidR="00840D77" w:rsidRPr="00B131DB">
        <w:rPr>
          <w:rFonts w:eastAsia="Calibri"/>
          <w:bCs/>
          <w:color w:val="000000"/>
        </w:rPr>
        <w:t xml:space="preserve">, </w:t>
      </w:r>
      <w:r w:rsidRPr="00B131DB">
        <w:rPr>
          <w:rFonts w:eastAsia="Calibri"/>
          <w:bCs/>
          <w:color w:val="000000"/>
        </w:rPr>
        <w:t xml:space="preserve">là hành lang pháp lý giúp nâng cao hiệu quả công tác quản lý về </w:t>
      </w:r>
      <w:r w:rsidR="00BB4890">
        <w:rPr>
          <w:rFonts w:eastAsia="Calibri"/>
          <w:bCs/>
          <w:color w:val="000000"/>
        </w:rPr>
        <w:t xml:space="preserve">hoạt động quảng cáo </w:t>
      </w:r>
      <w:r w:rsidRPr="00B131DB">
        <w:rPr>
          <w:rFonts w:eastAsia="Calibri"/>
          <w:bCs/>
          <w:color w:val="000000"/>
        </w:rPr>
        <w:t xml:space="preserve">trên địa bàn </w:t>
      </w:r>
      <w:r w:rsidR="001B2505">
        <w:rPr>
          <w:rFonts w:eastAsia="Calibri"/>
          <w:bCs/>
          <w:color w:val="000000"/>
        </w:rPr>
        <w:t>thành phố Cần Thơ</w:t>
      </w:r>
      <w:r w:rsidRPr="00B131DB">
        <w:rPr>
          <w:rFonts w:eastAsia="Calibri"/>
          <w:bCs/>
          <w:color w:val="000000"/>
        </w:rPr>
        <w:t>.</w:t>
      </w:r>
    </w:p>
    <w:p w14:paraId="05C774CE" w14:textId="6B3734B8" w:rsidR="00AC39CE" w:rsidRPr="00B131DB" w:rsidRDefault="00AC39CE" w:rsidP="00AA13BD">
      <w:pPr>
        <w:spacing w:before="80" w:after="80"/>
        <w:ind w:firstLine="720"/>
        <w:jc w:val="both"/>
        <w:rPr>
          <w:rFonts w:eastAsia="Calibri"/>
          <w:b/>
          <w:bCs/>
          <w:color w:val="000000"/>
        </w:rPr>
      </w:pPr>
      <w:r w:rsidRPr="00B131DB">
        <w:rPr>
          <w:rFonts w:eastAsia="Calibri"/>
          <w:b/>
          <w:bCs/>
          <w:color w:val="000000"/>
        </w:rPr>
        <w:t>VI. THỜI GIAN DỰ KIẾN TRÌNH BAN HÀNH VĂN BẢN</w:t>
      </w:r>
    </w:p>
    <w:p w14:paraId="4FD8C419" w14:textId="6E769DD0" w:rsidR="00AC39CE" w:rsidRPr="00B131DB" w:rsidRDefault="00147517" w:rsidP="00AA13BD">
      <w:pPr>
        <w:spacing w:before="80" w:after="80"/>
        <w:ind w:firstLine="720"/>
        <w:jc w:val="both"/>
        <w:rPr>
          <w:rFonts w:eastAsia="Calibri"/>
          <w:bCs/>
          <w:color w:val="000000"/>
        </w:rPr>
      </w:pPr>
      <w:r>
        <w:rPr>
          <w:rFonts w:eastAsia="Calibri"/>
          <w:bCs/>
          <w:color w:val="000000"/>
        </w:rPr>
        <w:t>Trong q</w:t>
      </w:r>
      <w:r w:rsidR="00AC39CE" w:rsidRPr="00B131DB">
        <w:rPr>
          <w:rFonts w:eastAsia="Calibri"/>
          <w:bCs/>
          <w:color w:val="000000"/>
        </w:rPr>
        <w:t>uý I</w:t>
      </w:r>
      <w:r w:rsidR="00865F7C">
        <w:rPr>
          <w:rFonts w:eastAsia="Calibri"/>
          <w:bCs/>
          <w:color w:val="000000"/>
        </w:rPr>
        <w:t>I</w:t>
      </w:r>
      <w:r w:rsidR="00BB4890">
        <w:rPr>
          <w:rFonts w:eastAsia="Calibri"/>
          <w:bCs/>
          <w:color w:val="000000"/>
        </w:rPr>
        <w:t>I</w:t>
      </w:r>
      <w:r>
        <w:rPr>
          <w:rFonts w:eastAsia="Calibri"/>
          <w:bCs/>
          <w:color w:val="000000"/>
        </w:rPr>
        <w:t xml:space="preserve"> năm </w:t>
      </w:r>
      <w:r w:rsidR="00AC39CE" w:rsidRPr="00B131DB">
        <w:rPr>
          <w:rFonts w:eastAsia="Calibri"/>
          <w:bCs/>
          <w:color w:val="000000"/>
        </w:rPr>
        <w:t>202</w:t>
      </w:r>
      <w:r w:rsidR="00BB4890">
        <w:rPr>
          <w:rFonts w:eastAsia="Calibri"/>
          <w:bCs/>
          <w:color w:val="000000"/>
        </w:rPr>
        <w:t>6</w:t>
      </w:r>
      <w:r w:rsidR="00AC39CE" w:rsidRPr="00B131DB">
        <w:rPr>
          <w:rFonts w:eastAsia="Calibri"/>
          <w:bCs/>
          <w:color w:val="000000"/>
        </w:rPr>
        <w:t>.</w:t>
      </w:r>
    </w:p>
    <w:p w14:paraId="49E7D4F0" w14:textId="3FEE588D" w:rsidR="00AC39CE" w:rsidRPr="00B131DB" w:rsidRDefault="00AC39CE" w:rsidP="00AA13BD">
      <w:pPr>
        <w:spacing w:before="80" w:after="80"/>
        <w:ind w:firstLine="720"/>
        <w:jc w:val="both"/>
        <w:rPr>
          <w:rFonts w:eastAsia="Calibri"/>
          <w:b/>
          <w:bCs/>
          <w:color w:val="000000"/>
        </w:rPr>
      </w:pPr>
      <w:r w:rsidRPr="00B131DB">
        <w:rPr>
          <w:rFonts w:eastAsia="Calibri"/>
          <w:b/>
          <w:bCs/>
          <w:color w:val="000000"/>
        </w:rPr>
        <w:t>VII. CƠ QUAN CHỦ TRÌ SOẠN THẢO</w:t>
      </w:r>
    </w:p>
    <w:p w14:paraId="5DE0DD91" w14:textId="53BD6096" w:rsidR="00AC39CE" w:rsidRDefault="00AC39CE" w:rsidP="00AA13BD">
      <w:pPr>
        <w:spacing w:before="80" w:after="80"/>
        <w:ind w:firstLine="720"/>
        <w:jc w:val="both"/>
        <w:rPr>
          <w:rFonts w:eastAsia="Calibri"/>
          <w:bCs/>
          <w:color w:val="000000"/>
        </w:rPr>
      </w:pPr>
      <w:r w:rsidRPr="00B131DB">
        <w:rPr>
          <w:rFonts w:eastAsia="Calibri"/>
          <w:bCs/>
          <w:color w:val="000000"/>
        </w:rPr>
        <w:t>Cơ quan chủ trì soạn thảo: Sở Văn hóa, Thể thao và Du lịch.</w:t>
      </w:r>
    </w:p>
    <w:p w14:paraId="64BDF523" w14:textId="78FE8C4A" w:rsidR="00933B1F" w:rsidRPr="00EE7C63" w:rsidRDefault="00933B1F" w:rsidP="00AA13BD">
      <w:pPr>
        <w:spacing w:before="80" w:after="80"/>
        <w:ind w:firstLine="720"/>
        <w:jc w:val="both"/>
        <w:rPr>
          <w:rFonts w:asciiTheme="majorHAnsi" w:eastAsia="Calibri" w:hAnsiTheme="majorHAnsi" w:cstheme="majorHAnsi"/>
          <w:bCs/>
          <w:color w:val="000000"/>
        </w:rPr>
      </w:pPr>
      <w:r w:rsidRPr="00EE7C63">
        <w:rPr>
          <w:rFonts w:asciiTheme="majorHAnsi" w:eastAsia="Calibri" w:hAnsiTheme="majorHAnsi" w:cstheme="majorHAnsi"/>
          <w:bCs/>
          <w:color w:val="000000"/>
        </w:rPr>
        <w:t xml:space="preserve">Trên đây là Tờ trình dự thảo </w:t>
      </w:r>
      <w:r w:rsidRPr="00B131DB">
        <w:rPr>
          <w:rFonts w:eastAsia="Calibri"/>
          <w:color w:val="000000"/>
        </w:rPr>
        <w:t xml:space="preserve">Quyết định ban hành </w:t>
      </w:r>
      <w:r w:rsidRPr="00D94213">
        <w:rPr>
          <w:rFonts w:eastAsia="Calibri"/>
          <w:bCs/>
          <w:color w:val="000000"/>
        </w:rPr>
        <w:t xml:space="preserve">Quy chế quản lý hoạt động quảng cáo ngoài trời trên địa bàn </w:t>
      </w:r>
      <w:r w:rsidR="001B2505">
        <w:rPr>
          <w:rFonts w:eastAsia="Calibri"/>
          <w:bCs/>
          <w:color w:val="000000"/>
        </w:rPr>
        <w:t>thành phố Cần Thơ</w:t>
      </w:r>
      <w:r>
        <w:rPr>
          <w:rFonts w:eastAsia="Calibri"/>
          <w:bCs/>
          <w:color w:val="000000"/>
        </w:rPr>
        <w:t xml:space="preserve"> </w:t>
      </w:r>
      <w:r w:rsidR="002A16F4">
        <w:rPr>
          <w:color w:val="000000"/>
        </w:rPr>
        <w:t>của Sở Văn hóa, Thể thao và Du lịch</w:t>
      </w:r>
      <w:r>
        <w:rPr>
          <w:color w:val="000000"/>
        </w:rPr>
        <w:t xml:space="preserve">; </w:t>
      </w:r>
      <w:r w:rsidRPr="00B131DB">
        <w:rPr>
          <w:rFonts w:eastAsia="Calibri"/>
          <w:bCs/>
          <w:color w:val="000000"/>
        </w:rPr>
        <w:t xml:space="preserve">kính trình </w:t>
      </w:r>
      <w:r w:rsidR="0021446D">
        <w:rPr>
          <w:rFonts w:eastAsia="Calibri"/>
          <w:bCs/>
          <w:color w:val="000000"/>
        </w:rPr>
        <w:t>Ủy ban nhân dân thành phố</w:t>
      </w:r>
      <w:r w:rsidRPr="00B131DB">
        <w:rPr>
          <w:rFonts w:eastAsia="Calibri"/>
          <w:bCs/>
          <w:color w:val="000000"/>
        </w:rPr>
        <w:t xml:space="preserve"> xem xét, </w:t>
      </w:r>
      <w:r w:rsidRPr="00EE7C63">
        <w:rPr>
          <w:rFonts w:asciiTheme="majorHAnsi" w:eastAsia="Calibri" w:hAnsiTheme="majorHAnsi" w:cstheme="majorHAnsi"/>
          <w:bCs/>
          <w:color w:val="000000"/>
        </w:rPr>
        <w:t>quyết định.</w:t>
      </w:r>
      <w:r w:rsidR="00865F7C">
        <w:rPr>
          <w:rFonts w:asciiTheme="majorHAnsi" w:eastAsia="Calibri" w:hAnsiTheme="majorHAnsi" w:cstheme="majorHAnsi"/>
          <w:bCs/>
          <w:color w:val="000000"/>
        </w:rPr>
        <w:t>/.</w:t>
      </w:r>
    </w:p>
    <w:p w14:paraId="66721ECC" w14:textId="77777777" w:rsidR="00933B1F" w:rsidRPr="002A16F4" w:rsidRDefault="00933B1F" w:rsidP="00AA13BD">
      <w:pPr>
        <w:widowControl w:val="0"/>
        <w:shd w:val="clear" w:color="auto" w:fill="FFFFFF"/>
        <w:spacing w:before="80" w:after="80"/>
        <w:ind w:firstLine="720"/>
        <w:jc w:val="both"/>
        <w:rPr>
          <w:rFonts w:asciiTheme="majorHAnsi" w:hAnsiTheme="majorHAnsi" w:cstheme="majorHAnsi"/>
          <w:bCs/>
          <w:i/>
          <w:iCs/>
          <w:color w:val="000000" w:themeColor="text1"/>
        </w:rPr>
      </w:pPr>
      <w:r w:rsidRPr="002A16F4">
        <w:rPr>
          <w:rFonts w:asciiTheme="majorHAnsi" w:hAnsiTheme="majorHAnsi" w:cstheme="majorHAnsi"/>
          <w:bCs/>
          <w:i/>
          <w:iCs/>
          <w:color w:val="000000" w:themeColor="text1"/>
        </w:rPr>
        <w:t>Hồ sơ gửi kèm:</w:t>
      </w:r>
      <w:r w:rsidRPr="002A16F4">
        <w:rPr>
          <w:rFonts w:asciiTheme="majorHAnsi" w:hAnsiTheme="majorHAnsi" w:cstheme="majorHAnsi"/>
          <w:bCs/>
          <w:i/>
          <w:iCs/>
          <w:color w:val="000000" w:themeColor="text1"/>
          <w:spacing w:val="-8"/>
        </w:rPr>
        <w:t xml:space="preserve"> </w:t>
      </w:r>
    </w:p>
    <w:p w14:paraId="43146535" w14:textId="564DBB5B" w:rsidR="00933B1F" w:rsidRDefault="00933B1F" w:rsidP="00AA13BD">
      <w:pPr>
        <w:widowControl w:val="0"/>
        <w:shd w:val="clear" w:color="auto" w:fill="FFFFFF"/>
        <w:spacing w:before="80" w:after="80"/>
        <w:ind w:firstLine="720"/>
        <w:jc w:val="both"/>
        <w:rPr>
          <w:rFonts w:asciiTheme="majorHAnsi" w:eastAsia="Calibri" w:hAnsiTheme="majorHAnsi" w:cstheme="majorHAnsi"/>
          <w:bCs/>
          <w:i/>
          <w:iCs/>
          <w:color w:val="000000"/>
        </w:rPr>
      </w:pPr>
      <w:r w:rsidRPr="00EE7C63">
        <w:rPr>
          <w:rFonts w:asciiTheme="majorHAnsi" w:hAnsiTheme="majorHAnsi" w:cstheme="majorHAnsi"/>
          <w:i/>
          <w:iCs/>
          <w:color w:val="000000" w:themeColor="text1"/>
          <w:spacing w:val="-8"/>
        </w:rPr>
        <w:t>-</w:t>
      </w:r>
      <w:r w:rsidRPr="00EE7C63">
        <w:rPr>
          <w:rFonts w:asciiTheme="majorHAnsi" w:hAnsiTheme="majorHAnsi" w:cstheme="majorHAnsi"/>
          <w:i/>
          <w:iCs/>
          <w:color w:val="000000" w:themeColor="text1"/>
        </w:rPr>
        <w:t xml:space="preserve"> Dự thảo </w:t>
      </w:r>
      <w:r w:rsidRPr="00EE7C63">
        <w:rPr>
          <w:rFonts w:asciiTheme="majorHAnsi" w:eastAsia="Calibri" w:hAnsiTheme="majorHAnsi" w:cstheme="majorHAnsi"/>
          <w:bCs/>
          <w:i/>
          <w:iCs/>
          <w:color w:val="000000"/>
        </w:rPr>
        <w:t xml:space="preserve">Quyết định ban hành Quy chế quản lý hoạt động </w:t>
      </w:r>
      <w:r w:rsidR="002A16F4">
        <w:rPr>
          <w:rFonts w:asciiTheme="majorHAnsi" w:eastAsia="Calibri" w:hAnsiTheme="majorHAnsi" w:cstheme="majorHAnsi"/>
          <w:bCs/>
          <w:i/>
          <w:iCs/>
          <w:color w:val="000000"/>
        </w:rPr>
        <w:t xml:space="preserve">quảng cáo ngoài trời trên địa bàn </w:t>
      </w:r>
      <w:r w:rsidR="001B2505">
        <w:rPr>
          <w:rFonts w:asciiTheme="majorHAnsi" w:eastAsia="Calibri" w:hAnsiTheme="majorHAnsi" w:cstheme="majorHAnsi"/>
          <w:bCs/>
          <w:i/>
          <w:iCs/>
          <w:color w:val="000000"/>
        </w:rPr>
        <w:t>thành phố Cần Thơ</w:t>
      </w:r>
      <w:r w:rsidR="002A16F4">
        <w:rPr>
          <w:rFonts w:asciiTheme="majorHAnsi" w:eastAsia="Calibri" w:hAnsiTheme="majorHAnsi" w:cstheme="majorHAnsi"/>
          <w:bCs/>
          <w:i/>
          <w:iCs/>
          <w:color w:val="000000"/>
        </w:rPr>
        <w:t>.</w:t>
      </w:r>
    </w:p>
    <w:p w14:paraId="7B3DC7C7" w14:textId="209AF217" w:rsidR="0043498B" w:rsidRDefault="0043498B" w:rsidP="00AA13BD">
      <w:pPr>
        <w:widowControl w:val="0"/>
        <w:shd w:val="clear" w:color="auto" w:fill="FFFFFF"/>
        <w:spacing w:before="80" w:after="80"/>
        <w:ind w:firstLine="720"/>
        <w:jc w:val="both"/>
        <w:rPr>
          <w:rFonts w:asciiTheme="majorHAnsi" w:hAnsiTheme="majorHAnsi" w:cstheme="majorHAnsi"/>
          <w:i/>
          <w:iCs/>
          <w:color w:val="000000" w:themeColor="text1"/>
        </w:rPr>
      </w:pPr>
      <w:r>
        <w:rPr>
          <w:rFonts w:asciiTheme="majorHAnsi" w:hAnsiTheme="majorHAnsi" w:cstheme="majorHAnsi"/>
          <w:i/>
          <w:iCs/>
          <w:color w:val="000000" w:themeColor="text1"/>
        </w:rPr>
        <w:t xml:space="preserve">- </w:t>
      </w:r>
      <w:r w:rsidRPr="0043498B">
        <w:rPr>
          <w:rFonts w:asciiTheme="majorHAnsi" w:hAnsiTheme="majorHAnsi" w:cstheme="majorHAnsi"/>
          <w:i/>
          <w:iCs/>
          <w:color w:val="000000" w:themeColor="text1"/>
          <w:lang w:val="vi-VN"/>
        </w:rPr>
        <w:t>Bản so sánh, thuyết minh nội dung dự thảo</w:t>
      </w:r>
      <w:r>
        <w:rPr>
          <w:rFonts w:asciiTheme="majorHAnsi" w:hAnsiTheme="majorHAnsi" w:cstheme="majorHAnsi"/>
          <w:i/>
          <w:iCs/>
          <w:color w:val="000000" w:themeColor="text1"/>
        </w:rPr>
        <w:t>;</w:t>
      </w:r>
    </w:p>
    <w:p w14:paraId="1E1DE2BD" w14:textId="498F9800" w:rsidR="00A6617B" w:rsidRPr="0043498B" w:rsidRDefault="00A6617B" w:rsidP="00AA13BD">
      <w:pPr>
        <w:widowControl w:val="0"/>
        <w:shd w:val="clear" w:color="auto" w:fill="FFFFFF"/>
        <w:spacing w:before="80" w:after="80"/>
        <w:ind w:firstLine="720"/>
        <w:jc w:val="both"/>
        <w:rPr>
          <w:rFonts w:asciiTheme="majorHAnsi" w:hAnsiTheme="majorHAnsi" w:cstheme="majorHAnsi"/>
          <w:i/>
          <w:iCs/>
          <w:color w:val="000000" w:themeColor="text1"/>
        </w:rPr>
      </w:pPr>
      <w:r>
        <w:rPr>
          <w:rFonts w:asciiTheme="majorHAnsi" w:hAnsiTheme="majorHAnsi" w:cstheme="majorHAnsi"/>
          <w:i/>
          <w:iCs/>
          <w:color w:val="000000" w:themeColor="text1"/>
        </w:rPr>
        <w:t xml:space="preserve">- </w:t>
      </w:r>
      <w:r w:rsidRPr="00A6617B">
        <w:rPr>
          <w:rFonts w:asciiTheme="majorHAnsi" w:hAnsiTheme="majorHAnsi" w:cstheme="majorHAnsi"/>
          <w:i/>
          <w:iCs/>
          <w:color w:val="000000" w:themeColor="text1"/>
        </w:rPr>
        <w:t>Báo cáo thẩm định; báo cáo tiếp thu, giải trình ý kiến thẩm định</w:t>
      </w:r>
      <w:r w:rsidR="00AA13BD">
        <w:rPr>
          <w:rFonts w:asciiTheme="majorHAnsi" w:hAnsiTheme="majorHAnsi" w:cstheme="majorHAnsi"/>
          <w:i/>
          <w:iCs/>
          <w:color w:val="000000" w:themeColor="text1"/>
        </w:rPr>
        <w:t>.</w:t>
      </w:r>
    </w:p>
    <w:tbl>
      <w:tblPr>
        <w:tblW w:w="0" w:type="auto"/>
        <w:tblLook w:val="0000" w:firstRow="0" w:lastRow="0" w:firstColumn="0" w:lastColumn="0" w:noHBand="0" w:noVBand="0"/>
      </w:tblPr>
      <w:tblGrid>
        <w:gridCol w:w="4262"/>
        <w:gridCol w:w="4918"/>
      </w:tblGrid>
      <w:tr w:rsidR="00AC39CE" w:rsidRPr="006A26FD" w14:paraId="2499445A" w14:textId="77777777" w:rsidTr="00851E97">
        <w:trPr>
          <w:trHeight w:val="980"/>
        </w:trPr>
        <w:tc>
          <w:tcPr>
            <w:tcW w:w="4262" w:type="dxa"/>
          </w:tcPr>
          <w:p w14:paraId="7A97F27A" w14:textId="77777777" w:rsidR="00AC39CE" w:rsidRPr="00CA31B9" w:rsidRDefault="00AC39CE" w:rsidP="007B1FFA">
            <w:pPr>
              <w:pStyle w:val="BodyTextIndent"/>
              <w:ind w:firstLine="0"/>
              <w:rPr>
                <w:sz w:val="22"/>
                <w:szCs w:val="22"/>
              </w:rPr>
            </w:pPr>
            <w:r>
              <w:rPr>
                <w:b/>
                <w:bCs/>
                <w:i/>
                <w:iCs/>
                <w:sz w:val="24"/>
              </w:rPr>
              <w:t>N</w:t>
            </w:r>
            <w:r w:rsidRPr="00CA31B9">
              <w:rPr>
                <w:b/>
                <w:bCs/>
                <w:i/>
                <w:iCs/>
                <w:sz w:val="24"/>
              </w:rPr>
              <w:t>ơi nhận:</w:t>
            </w:r>
          </w:p>
          <w:p w14:paraId="323E1BD2" w14:textId="19F5D169" w:rsidR="00AC39CE" w:rsidRPr="005941CF" w:rsidRDefault="00AC39CE" w:rsidP="007B1FFA">
            <w:pPr>
              <w:pStyle w:val="BodyTextIndent"/>
              <w:ind w:firstLine="0"/>
              <w:rPr>
                <w:sz w:val="22"/>
                <w:szCs w:val="22"/>
              </w:rPr>
            </w:pPr>
            <w:r w:rsidRPr="005941CF">
              <w:rPr>
                <w:sz w:val="22"/>
                <w:szCs w:val="22"/>
              </w:rPr>
              <w:t>- Như trên;</w:t>
            </w:r>
          </w:p>
          <w:p w14:paraId="066F5655" w14:textId="0110E611" w:rsidR="005941CF" w:rsidRPr="005941CF" w:rsidRDefault="005941CF" w:rsidP="007B1FFA">
            <w:pPr>
              <w:pStyle w:val="BodyTextIndent"/>
              <w:ind w:firstLine="0"/>
              <w:rPr>
                <w:sz w:val="22"/>
                <w:szCs w:val="22"/>
              </w:rPr>
            </w:pPr>
            <w:r w:rsidRPr="005941CF">
              <w:rPr>
                <w:sz w:val="22"/>
                <w:szCs w:val="22"/>
              </w:rPr>
              <w:t xml:space="preserve">- VP. UBND </w:t>
            </w:r>
            <w:r w:rsidR="002F3EA9">
              <w:rPr>
                <w:sz w:val="22"/>
                <w:szCs w:val="22"/>
              </w:rPr>
              <w:t>thành phố</w:t>
            </w:r>
            <w:r w:rsidRPr="005941CF">
              <w:rPr>
                <w:sz w:val="22"/>
                <w:szCs w:val="22"/>
              </w:rPr>
              <w:t>;</w:t>
            </w:r>
          </w:p>
          <w:p w14:paraId="3DC7E92D" w14:textId="61D579F0" w:rsidR="005941CF" w:rsidRPr="005941CF" w:rsidRDefault="005941CF" w:rsidP="007B1FFA">
            <w:pPr>
              <w:pStyle w:val="BodyTextIndent"/>
              <w:ind w:firstLine="0"/>
              <w:rPr>
                <w:sz w:val="22"/>
                <w:szCs w:val="22"/>
              </w:rPr>
            </w:pPr>
            <w:r w:rsidRPr="005941CF">
              <w:rPr>
                <w:sz w:val="22"/>
                <w:szCs w:val="22"/>
              </w:rPr>
              <w:t>- Sở Tư pháp;</w:t>
            </w:r>
          </w:p>
          <w:p w14:paraId="55B3E3B2" w14:textId="08A5587C" w:rsidR="005941CF" w:rsidRPr="005941CF" w:rsidRDefault="005941CF" w:rsidP="007B1FFA">
            <w:pPr>
              <w:pStyle w:val="BodyTextIndent"/>
              <w:ind w:firstLine="0"/>
              <w:rPr>
                <w:sz w:val="22"/>
                <w:szCs w:val="22"/>
              </w:rPr>
            </w:pPr>
            <w:r w:rsidRPr="005941CF">
              <w:rPr>
                <w:sz w:val="22"/>
                <w:szCs w:val="22"/>
              </w:rPr>
              <w:t xml:space="preserve">- </w:t>
            </w:r>
            <w:r w:rsidR="008D0936">
              <w:rPr>
                <w:sz w:val="22"/>
                <w:szCs w:val="22"/>
              </w:rPr>
              <w:t>Giám đốc</w:t>
            </w:r>
            <w:r w:rsidR="003E427C">
              <w:rPr>
                <w:sz w:val="22"/>
                <w:szCs w:val="22"/>
              </w:rPr>
              <w:t xml:space="preserve"> và</w:t>
            </w:r>
            <w:r w:rsidRPr="005941CF">
              <w:rPr>
                <w:sz w:val="22"/>
                <w:szCs w:val="22"/>
              </w:rPr>
              <w:t xml:space="preserve"> các PGĐ Sở;</w:t>
            </w:r>
          </w:p>
          <w:p w14:paraId="13BE178A" w14:textId="18A608AE" w:rsidR="00AC39CE" w:rsidRPr="005941CF" w:rsidRDefault="00AC39CE" w:rsidP="007B1FFA">
            <w:pPr>
              <w:pStyle w:val="BodyTextIndent"/>
              <w:ind w:firstLine="0"/>
              <w:rPr>
                <w:sz w:val="22"/>
                <w:szCs w:val="22"/>
              </w:rPr>
            </w:pPr>
            <w:r w:rsidRPr="005941CF">
              <w:rPr>
                <w:sz w:val="22"/>
                <w:szCs w:val="22"/>
              </w:rPr>
              <w:t xml:space="preserve">- Lưu: VT, </w:t>
            </w:r>
            <w:r w:rsidR="00882D46">
              <w:rPr>
                <w:sz w:val="22"/>
                <w:szCs w:val="22"/>
              </w:rPr>
              <w:t xml:space="preserve">QLVHGĐ </w:t>
            </w:r>
            <w:r w:rsidR="003E427C">
              <w:rPr>
                <w:sz w:val="22"/>
                <w:szCs w:val="22"/>
              </w:rPr>
              <w:t>(</w:t>
            </w:r>
            <w:r w:rsidR="00882D46">
              <w:rPr>
                <w:sz w:val="22"/>
                <w:szCs w:val="22"/>
              </w:rPr>
              <w:t>H.H</w:t>
            </w:r>
            <w:r w:rsidR="003E427C">
              <w:rPr>
                <w:sz w:val="22"/>
                <w:szCs w:val="22"/>
              </w:rPr>
              <w:t>)</w:t>
            </w:r>
            <w:r w:rsidRPr="005941CF">
              <w:rPr>
                <w:sz w:val="22"/>
                <w:szCs w:val="22"/>
              </w:rPr>
              <w:t>.</w:t>
            </w:r>
          </w:p>
          <w:p w14:paraId="7E99D136" w14:textId="77777777" w:rsidR="00AC39CE" w:rsidRPr="007D7BF3" w:rsidRDefault="00AC39CE" w:rsidP="007B1FFA">
            <w:pPr>
              <w:pStyle w:val="BodyTextIndent"/>
              <w:ind w:firstLine="0"/>
              <w:rPr>
                <w:sz w:val="22"/>
                <w:szCs w:val="22"/>
              </w:rPr>
            </w:pPr>
          </w:p>
        </w:tc>
        <w:tc>
          <w:tcPr>
            <w:tcW w:w="4918" w:type="dxa"/>
          </w:tcPr>
          <w:p w14:paraId="6DFBFAC7" w14:textId="577DDDBB" w:rsidR="00AC39CE" w:rsidRDefault="00AC39CE" w:rsidP="000D548E">
            <w:pPr>
              <w:pStyle w:val="BodyTextIndent"/>
              <w:ind w:firstLine="0"/>
              <w:jc w:val="center"/>
              <w:rPr>
                <w:b/>
                <w:bCs/>
              </w:rPr>
            </w:pPr>
            <w:r>
              <w:rPr>
                <w:b/>
                <w:bCs/>
              </w:rPr>
              <w:t>GIÁM ĐỐC</w:t>
            </w:r>
          </w:p>
          <w:p w14:paraId="444A53CF" w14:textId="727E08CF" w:rsidR="00851E97" w:rsidRDefault="00851E97" w:rsidP="000D548E">
            <w:pPr>
              <w:pStyle w:val="BodyTextIndent"/>
              <w:ind w:firstLine="0"/>
              <w:jc w:val="center"/>
              <w:rPr>
                <w:b/>
                <w:bCs/>
              </w:rPr>
            </w:pPr>
          </w:p>
          <w:p w14:paraId="6824DA84" w14:textId="68DFFAC1" w:rsidR="00851E97" w:rsidRDefault="00851E97" w:rsidP="000D548E">
            <w:pPr>
              <w:pStyle w:val="BodyTextIndent"/>
              <w:ind w:firstLine="0"/>
              <w:jc w:val="center"/>
              <w:rPr>
                <w:b/>
                <w:bCs/>
              </w:rPr>
            </w:pPr>
          </w:p>
          <w:p w14:paraId="73A3A12A" w14:textId="676ACD67" w:rsidR="00851E97" w:rsidRDefault="00851E97" w:rsidP="000D548E">
            <w:pPr>
              <w:pStyle w:val="BodyTextIndent"/>
              <w:ind w:firstLine="0"/>
              <w:jc w:val="center"/>
              <w:rPr>
                <w:b/>
                <w:bCs/>
              </w:rPr>
            </w:pPr>
          </w:p>
          <w:p w14:paraId="0756E015" w14:textId="2E6CB2FE" w:rsidR="00851E97" w:rsidRDefault="00851E97" w:rsidP="000D548E">
            <w:pPr>
              <w:pStyle w:val="BodyTextIndent"/>
              <w:ind w:firstLine="0"/>
              <w:jc w:val="center"/>
              <w:rPr>
                <w:b/>
                <w:bCs/>
              </w:rPr>
            </w:pPr>
          </w:p>
          <w:p w14:paraId="64B5DBCB" w14:textId="77777777" w:rsidR="00851E97" w:rsidRDefault="00851E97" w:rsidP="000D548E">
            <w:pPr>
              <w:pStyle w:val="BodyTextIndent"/>
              <w:ind w:firstLine="0"/>
              <w:jc w:val="center"/>
              <w:rPr>
                <w:b/>
                <w:bCs/>
              </w:rPr>
            </w:pPr>
          </w:p>
          <w:p w14:paraId="14D0AD69" w14:textId="77777777" w:rsidR="00AC39CE" w:rsidRPr="00812083" w:rsidRDefault="00AC39CE" w:rsidP="00AF219D">
            <w:pPr>
              <w:pStyle w:val="BodyTextIndent"/>
              <w:tabs>
                <w:tab w:val="left" w:pos="1185"/>
              </w:tabs>
              <w:ind w:firstLine="0"/>
              <w:jc w:val="center"/>
              <w:rPr>
                <w:b/>
                <w:bCs/>
              </w:rPr>
            </w:pPr>
          </w:p>
        </w:tc>
      </w:tr>
    </w:tbl>
    <w:p w14:paraId="361DEF7F" w14:textId="0AEBC7E0" w:rsidR="000553A7" w:rsidRPr="00B131DB" w:rsidRDefault="000553A7" w:rsidP="008D0936">
      <w:pPr>
        <w:tabs>
          <w:tab w:val="left" w:pos="6435"/>
        </w:tabs>
        <w:spacing w:before="120"/>
        <w:jc w:val="both"/>
        <w:rPr>
          <w:iCs/>
          <w:color w:val="auto"/>
          <w:lang w:val="nl-NL"/>
        </w:rPr>
      </w:pPr>
    </w:p>
    <w:sectPr w:rsidR="000553A7" w:rsidRPr="00B131DB" w:rsidSect="0069547C">
      <w:headerReference w:type="default" r:id="rId8"/>
      <w:footerReference w:type="default" r:id="rId9"/>
      <w:pgSz w:w="12240" w:h="15840"/>
      <w:pgMar w:top="851" w:right="851" w:bottom="851" w:left="1701" w:header="431"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C579C3" w14:textId="77777777" w:rsidR="00D84D9D" w:rsidRDefault="00D84D9D">
      <w:r>
        <w:separator/>
      </w:r>
    </w:p>
  </w:endnote>
  <w:endnote w:type="continuationSeparator" w:id="0">
    <w:p w14:paraId="569E9762" w14:textId="77777777" w:rsidR="00D84D9D" w:rsidRDefault="00D84D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EF102" w14:textId="77777777" w:rsidR="00BB4422" w:rsidRPr="00826F63" w:rsidRDefault="00BB4422">
    <w:pPr>
      <w:pStyle w:val="Footer"/>
      <w:jc w:val="right"/>
      <w:rPr>
        <w:lang w:val="en-US"/>
      </w:rPr>
    </w:pPr>
  </w:p>
  <w:p w14:paraId="3B40C2DA" w14:textId="77777777" w:rsidR="00BB4422" w:rsidRDefault="00BB44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B73C07" w14:textId="77777777" w:rsidR="00D84D9D" w:rsidRDefault="00D84D9D">
      <w:r>
        <w:separator/>
      </w:r>
    </w:p>
  </w:footnote>
  <w:footnote w:type="continuationSeparator" w:id="0">
    <w:p w14:paraId="3878DFA3" w14:textId="77777777" w:rsidR="00D84D9D" w:rsidRDefault="00D84D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70325" w14:textId="77777777" w:rsidR="00BB4422" w:rsidRPr="00826F63" w:rsidRDefault="007F103A">
    <w:pPr>
      <w:pStyle w:val="Header"/>
      <w:jc w:val="center"/>
      <w:rPr>
        <w:color w:val="auto"/>
      </w:rPr>
    </w:pPr>
    <w:r w:rsidRPr="00826F63">
      <w:rPr>
        <w:color w:val="auto"/>
      </w:rPr>
      <w:fldChar w:fldCharType="begin"/>
    </w:r>
    <w:r w:rsidRPr="00826F63">
      <w:rPr>
        <w:color w:val="auto"/>
      </w:rPr>
      <w:instrText xml:space="preserve"> PAGE   \* MERGEFORMAT </w:instrText>
    </w:r>
    <w:r w:rsidRPr="00826F63">
      <w:rPr>
        <w:color w:val="auto"/>
      </w:rPr>
      <w:fldChar w:fldCharType="separate"/>
    </w:r>
    <w:r>
      <w:rPr>
        <w:noProof/>
        <w:color w:val="auto"/>
      </w:rPr>
      <w:t>3</w:t>
    </w:r>
    <w:r w:rsidRPr="00826F63">
      <w:rPr>
        <w:noProof/>
        <w:color w:val="auto"/>
      </w:rPr>
      <w:fldChar w:fldCharType="end"/>
    </w:r>
  </w:p>
  <w:p w14:paraId="7F409D8C" w14:textId="77777777" w:rsidR="00BB4422" w:rsidRDefault="00BB44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0D6931"/>
    <w:multiLevelType w:val="hybridMultilevel"/>
    <w:tmpl w:val="2CF4EDD6"/>
    <w:lvl w:ilvl="0" w:tplc="70EEBF7A">
      <w:start w:val="1"/>
      <w:numFmt w:val="decimal"/>
      <w:lvlText w:val="%1."/>
      <w:lvlJc w:val="left"/>
      <w:pPr>
        <w:ind w:left="1080" w:hanging="360"/>
      </w:pPr>
      <w:rPr>
        <w:rFonts w:ascii="Times New Roman" w:hAnsi="Times New Roman" w:cs="Times New Roman" w:hint="default"/>
        <w:b/>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9290409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39CE"/>
    <w:rsid w:val="00010CD1"/>
    <w:rsid w:val="000553A7"/>
    <w:rsid w:val="000B361F"/>
    <w:rsid w:val="000C47C1"/>
    <w:rsid w:val="000C6029"/>
    <w:rsid w:val="000D548E"/>
    <w:rsid w:val="00121C58"/>
    <w:rsid w:val="00137E1A"/>
    <w:rsid w:val="0014558D"/>
    <w:rsid w:val="001457C8"/>
    <w:rsid w:val="00147517"/>
    <w:rsid w:val="00184523"/>
    <w:rsid w:val="001B2505"/>
    <w:rsid w:val="001B5A2B"/>
    <w:rsid w:val="001C0408"/>
    <w:rsid w:val="001D29FD"/>
    <w:rsid w:val="001E35E7"/>
    <w:rsid w:val="0021446D"/>
    <w:rsid w:val="002248AA"/>
    <w:rsid w:val="00240F7B"/>
    <w:rsid w:val="00263FEC"/>
    <w:rsid w:val="0027279F"/>
    <w:rsid w:val="002A16F4"/>
    <w:rsid w:val="002D41FD"/>
    <w:rsid w:val="002D7869"/>
    <w:rsid w:val="002E2078"/>
    <w:rsid w:val="002F3EA9"/>
    <w:rsid w:val="002F741A"/>
    <w:rsid w:val="00316642"/>
    <w:rsid w:val="00325A2A"/>
    <w:rsid w:val="00332558"/>
    <w:rsid w:val="0033739E"/>
    <w:rsid w:val="003E427C"/>
    <w:rsid w:val="0043087C"/>
    <w:rsid w:val="0043312C"/>
    <w:rsid w:val="0043498B"/>
    <w:rsid w:val="00443C46"/>
    <w:rsid w:val="00495EFD"/>
    <w:rsid w:val="004C03FC"/>
    <w:rsid w:val="004E7E3A"/>
    <w:rsid w:val="004F1CF0"/>
    <w:rsid w:val="00520352"/>
    <w:rsid w:val="00525570"/>
    <w:rsid w:val="00561DD3"/>
    <w:rsid w:val="00575435"/>
    <w:rsid w:val="005861FC"/>
    <w:rsid w:val="005877F7"/>
    <w:rsid w:val="005941CF"/>
    <w:rsid w:val="005B0A7B"/>
    <w:rsid w:val="005B7D2C"/>
    <w:rsid w:val="005C7F4E"/>
    <w:rsid w:val="005D521E"/>
    <w:rsid w:val="005F3876"/>
    <w:rsid w:val="005F6F01"/>
    <w:rsid w:val="00625996"/>
    <w:rsid w:val="00656909"/>
    <w:rsid w:val="006707D6"/>
    <w:rsid w:val="00692440"/>
    <w:rsid w:val="0069547C"/>
    <w:rsid w:val="006B7AE9"/>
    <w:rsid w:val="006B7DC8"/>
    <w:rsid w:val="006F0DF3"/>
    <w:rsid w:val="006F65AB"/>
    <w:rsid w:val="007931C3"/>
    <w:rsid w:val="00797186"/>
    <w:rsid w:val="007A73CD"/>
    <w:rsid w:val="007C3310"/>
    <w:rsid w:val="007F103A"/>
    <w:rsid w:val="00830958"/>
    <w:rsid w:val="00840D77"/>
    <w:rsid w:val="008518C0"/>
    <w:rsid w:val="00851E97"/>
    <w:rsid w:val="00865F7C"/>
    <w:rsid w:val="008765AD"/>
    <w:rsid w:val="00882D46"/>
    <w:rsid w:val="00887F06"/>
    <w:rsid w:val="0089355D"/>
    <w:rsid w:val="008939E7"/>
    <w:rsid w:val="008B6E0C"/>
    <w:rsid w:val="008D0936"/>
    <w:rsid w:val="008E4209"/>
    <w:rsid w:val="00902650"/>
    <w:rsid w:val="009028EC"/>
    <w:rsid w:val="00910418"/>
    <w:rsid w:val="00920A10"/>
    <w:rsid w:val="009311F1"/>
    <w:rsid w:val="009317C7"/>
    <w:rsid w:val="00933B1F"/>
    <w:rsid w:val="009740C5"/>
    <w:rsid w:val="009A3351"/>
    <w:rsid w:val="009A599E"/>
    <w:rsid w:val="009D0E23"/>
    <w:rsid w:val="00A1179A"/>
    <w:rsid w:val="00A57F23"/>
    <w:rsid w:val="00A6617B"/>
    <w:rsid w:val="00A86772"/>
    <w:rsid w:val="00AA13BD"/>
    <w:rsid w:val="00AB0E62"/>
    <w:rsid w:val="00AB3F08"/>
    <w:rsid w:val="00AC39CE"/>
    <w:rsid w:val="00AC64A5"/>
    <w:rsid w:val="00AC7BBB"/>
    <w:rsid w:val="00AD1501"/>
    <w:rsid w:val="00AE7534"/>
    <w:rsid w:val="00AF219D"/>
    <w:rsid w:val="00B000A8"/>
    <w:rsid w:val="00B062E7"/>
    <w:rsid w:val="00B1116A"/>
    <w:rsid w:val="00B131DB"/>
    <w:rsid w:val="00B20244"/>
    <w:rsid w:val="00B4680F"/>
    <w:rsid w:val="00B50DF0"/>
    <w:rsid w:val="00B53258"/>
    <w:rsid w:val="00B87FD0"/>
    <w:rsid w:val="00B97661"/>
    <w:rsid w:val="00BB4422"/>
    <w:rsid w:val="00BB4890"/>
    <w:rsid w:val="00BB607E"/>
    <w:rsid w:val="00BD117E"/>
    <w:rsid w:val="00BD75E9"/>
    <w:rsid w:val="00BF7608"/>
    <w:rsid w:val="00C02E95"/>
    <w:rsid w:val="00C27582"/>
    <w:rsid w:val="00C42328"/>
    <w:rsid w:val="00C4351D"/>
    <w:rsid w:val="00C4706E"/>
    <w:rsid w:val="00C47AB5"/>
    <w:rsid w:val="00C56136"/>
    <w:rsid w:val="00C6119C"/>
    <w:rsid w:val="00C75CD8"/>
    <w:rsid w:val="00C9039D"/>
    <w:rsid w:val="00CA0F8E"/>
    <w:rsid w:val="00CA2FFF"/>
    <w:rsid w:val="00D006B9"/>
    <w:rsid w:val="00D30CCE"/>
    <w:rsid w:val="00D639ED"/>
    <w:rsid w:val="00D65D28"/>
    <w:rsid w:val="00D84D9D"/>
    <w:rsid w:val="00D9208A"/>
    <w:rsid w:val="00D94213"/>
    <w:rsid w:val="00DC112D"/>
    <w:rsid w:val="00DE57AC"/>
    <w:rsid w:val="00DE6562"/>
    <w:rsid w:val="00DF2757"/>
    <w:rsid w:val="00DF79F9"/>
    <w:rsid w:val="00E17966"/>
    <w:rsid w:val="00E3274C"/>
    <w:rsid w:val="00E803EF"/>
    <w:rsid w:val="00E80B52"/>
    <w:rsid w:val="00E87996"/>
    <w:rsid w:val="00E971AB"/>
    <w:rsid w:val="00EA586D"/>
    <w:rsid w:val="00EE0C56"/>
    <w:rsid w:val="00F425C9"/>
    <w:rsid w:val="00F55E78"/>
    <w:rsid w:val="00F67FB5"/>
    <w:rsid w:val="00F70A27"/>
    <w:rsid w:val="00F77C16"/>
    <w:rsid w:val="00F90661"/>
    <w:rsid w:val="00FA09B4"/>
    <w:rsid w:val="00FB341F"/>
    <w:rsid w:val="00FD0974"/>
    <w:rsid w:val="00FF0C41"/>
    <w:rsid w:val="00FF6335"/>
    <w:rsid w:val="00FF7999"/>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E7DD1F"/>
  <w15:chartTrackingRefBased/>
  <w15:docId w15:val="{C2F03A6B-9773-4D7E-977D-C53FA1773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39CE"/>
    <w:pPr>
      <w:spacing w:after="0" w:line="240" w:lineRule="auto"/>
    </w:pPr>
    <w:rPr>
      <w:rFonts w:ascii="Times New Roman" w:eastAsia="Times New Roman" w:hAnsi="Times New Roman" w:cs="Times New Roman"/>
      <w:color w:val="0000FF"/>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C39CE"/>
    <w:pPr>
      <w:tabs>
        <w:tab w:val="center" w:pos="4680"/>
        <w:tab w:val="right" w:pos="9360"/>
      </w:tabs>
    </w:pPr>
    <w:rPr>
      <w:lang w:val="x-none" w:eastAsia="x-none"/>
    </w:rPr>
  </w:style>
  <w:style w:type="character" w:customStyle="1" w:styleId="HeaderChar">
    <w:name w:val="Header Char"/>
    <w:basedOn w:val="DefaultParagraphFont"/>
    <w:link w:val="Header"/>
    <w:uiPriority w:val="99"/>
    <w:rsid w:val="00AC39CE"/>
    <w:rPr>
      <w:rFonts w:ascii="Times New Roman" w:eastAsia="Times New Roman" w:hAnsi="Times New Roman" w:cs="Times New Roman"/>
      <w:color w:val="0000FF"/>
      <w:sz w:val="28"/>
      <w:szCs w:val="28"/>
      <w:lang w:val="x-none" w:eastAsia="x-none"/>
    </w:rPr>
  </w:style>
  <w:style w:type="paragraph" w:styleId="Footer">
    <w:name w:val="footer"/>
    <w:basedOn w:val="Normal"/>
    <w:link w:val="FooterChar"/>
    <w:uiPriority w:val="99"/>
    <w:rsid w:val="00AC39CE"/>
    <w:pPr>
      <w:tabs>
        <w:tab w:val="center" w:pos="4680"/>
        <w:tab w:val="right" w:pos="9360"/>
      </w:tabs>
    </w:pPr>
    <w:rPr>
      <w:lang w:val="x-none" w:eastAsia="x-none"/>
    </w:rPr>
  </w:style>
  <w:style w:type="character" w:customStyle="1" w:styleId="FooterChar">
    <w:name w:val="Footer Char"/>
    <w:basedOn w:val="DefaultParagraphFont"/>
    <w:link w:val="Footer"/>
    <w:uiPriority w:val="99"/>
    <w:rsid w:val="00AC39CE"/>
    <w:rPr>
      <w:rFonts w:ascii="Times New Roman" w:eastAsia="Times New Roman" w:hAnsi="Times New Roman" w:cs="Times New Roman"/>
      <w:color w:val="0000FF"/>
      <w:sz w:val="28"/>
      <w:szCs w:val="28"/>
      <w:lang w:val="x-none" w:eastAsia="x-none"/>
    </w:rPr>
  </w:style>
  <w:style w:type="paragraph" w:styleId="NormalWeb">
    <w:name w:val="Normal (Web)"/>
    <w:basedOn w:val="Normal"/>
    <w:uiPriority w:val="99"/>
    <w:unhideWhenUsed/>
    <w:rsid w:val="00AC39CE"/>
    <w:pPr>
      <w:spacing w:before="100" w:beforeAutospacing="1" w:after="100" w:afterAutospacing="1"/>
    </w:pPr>
    <w:rPr>
      <w:color w:val="auto"/>
      <w:sz w:val="24"/>
      <w:szCs w:val="24"/>
    </w:rPr>
  </w:style>
  <w:style w:type="paragraph" w:styleId="BodyTextIndent">
    <w:name w:val="Body Text Indent"/>
    <w:basedOn w:val="Normal"/>
    <w:link w:val="BodyTextIndentChar"/>
    <w:rsid w:val="00AC39CE"/>
    <w:pPr>
      <w:suppressAutoHyphens/>
      <w:ind w:right="45" w:firstLine="900"/>
      <w:jc w:val="both"/>
    </w:pPr>
    <w:rPr>
      <w:color w:val="auto"/>
      <w:lang w:eastAsia="ar-SA"/>
    </w:rPr>
  </w:style>
  <w:style w:type="character" w:customStyle="1" w:styleId="BodyTextIndentChar">
    <w:name w:val="Body Text Indent Char"/>
    <w:basedOn w:val="DefaultParagraphFont"/>
    <w:link w:val="BodyTextIndent"/>
    <w:rsid w:val="00AC39CE"/>
    <w:rPr>
      <w:rFonts w:ascii="Times New Roman" w:eastAsia="Times New Roman" w:hAnsi="Times New Roman" w:cs="Times New Roman"/>
      <w:sz w:val="28"/>
      <w:szCs w:val="28"/>
      <w:lang w:val="en-US" w:eastAsia="ar-SA"/>
    </w:rPr>
  </w:style>
  <w:style w:type="character" w:styleId="Emphasis">
    <w:name w:val="Emphasis"/>
    <w:uiPriority w:val="20"/>
    <w:qFormat/>
    <w:rsid w:val="00AC39CE"/>
    <w:rPr>
      <w:i/>
      <w:iCs/>
    </w:rPr>
  </w:style>
  <w:style w:type="character" w:customStyle="1" w:styleId="fontstyle01">
    <w:name w:val="fontstyle01"/>
    <w:basedOn w:val="DefaultParagraphFont"/>
    <w:rsid w:val="00575435"/>
    <w:rPr>
      <w:rFonts w:ascii="TimesNewRomanPSMT" w:hAnsi="TimesNewRomanPSMT" w:hint="default"/>
      <w:b w:val="0"/>
      <w:bCs w:val="0"/>
      <w:i w:val="0"/>
      <w:iCs w:val="0"/>
      <w:color w:val="000000"/>
      <w:sz w:val="26"/>
      <w:szCs w:val="26"/>
    </w:rPr>
  </w:style>
  <w:style w:type="character" w:styleId="Strong">
    <w:name w:val="Strong"/>
    <w:basedOn w:val="DefaultParagraphFont"/>
    <w:uiPriority w:val="22"/>
    <w:qFormat/>
    <w:rsid w:val="005B0A7B"/>
    <w:rPr>
      <w:b/>
      <w:bCs/>
    </w:rPr>
  </w:style>
  <w:style w:type="paragraph" w:styleId="ListParagraph">
    <w:name w:val="List Paragraph"/>
    <w:basedOn w:val="Normal"/>
    <w:uiPriority w:val="34"/>
    <w:qFormat/>
    <w:rsid w:val="00FF63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5238119">
      <w:bodyDiv w:val="1"/>
      <w:marLeft w:val="0"/>
      <w:marRight w:val="0"/>
      <w:marTop w:val="0"/>
      <w:marBottom w:val="0"/>
      <w:divBdr>
        <w:top w:val="none" w:sz="0" w:space="0" w:color="auto"/>
        <w:left w:val="none" w:sz="0" w:space="0" w:color="auto"/>
        <w:bottom w:val="none" w:sz="0" w:space="0" w:color="auto"/>
        <w:right w:val="none" w:sz="0" w:space="0" w:color="auto"/>
      </w:divBdr>
    </w:div>
    <w:div w:id="1368942605">
      <w:bodyDiv w:val="1"/>
      <w:marLeft w:val="0"/>
      <w:marRight w:val="0"/>
      <w:marTop w:val="0"/>
      <w:marBottom w:val="0"/>
      <w:divBdr>
        <w:top w:val="none" w:sz="0" w:space="0" w:color="auto"/>
        <w:left w:val="none" w:sz="0" w:space="0" w:color="auto"/>
        <w:bottom w:val="none" w:sz="0" w:space="0" w:color="auto"/>
        <w:right w:val="none" w:sz="0" w:space="0" w:color="auto"/>
      </w:divBdr>
    </w:div>
    <w:div w:id="2103256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C0AD94-DDEA-4506-89C2-AF4D7FE31F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1595</TotalTime>
  <Pages>4</Pages>
  <Words>1287</Words>
  <Characters>7336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 DUONG</dc:creator>
  <cp:keywords/>
  <dc:description/>
  <cp:lastModifiedBy>THHao</cp:lastModifiedBy>
  <cp:revision>110</cp:revision>
  <cp:lastPrinted>2025-07-22T07:44:00Z</cp:lastPrinted>
  <dcterms:created xsi:type="dcterms:W3CDTF">2025-12-01T03:12:00Z</dcterms:created>
  <dcterms:modified xsi:type="dcterms:W3CDTF">2026-06-25T06:18:00Z</dcterms:modified>
</cp:coreProperties>
</file>